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DE583" w14:textId="77777777" w:rsidR="00922556" w:rsidRPr="0013787B" w:rsidRDefault="00922556">
      <w:pPr>
        <w:rPr>
          <w:rFonts w:hint="eastAsia"/>
          <w:color w:val="000000"/>
        </w:rPr>
      </w:pPr>
    </w:p>
    <w:p w14:paraId="17FAB13A" w14:textId="77777777" w:rsidR="00922556" w:rsidRPr="005F179E" w:rsidRDefault="00AF0F7C" w:rsidP="00AF0F7C">
      <w:pPr>
        <w:jc w:val="center"/>
        <w:rPr>
          <w:sz w:val="32"/>
          <w:szCs w:val="32"/>
        </w:rPr>
      </w:pPr>
      <w:r>
        <w:rPr>
          <w:rFonts w:hint="eastAsia"/>
          <w:color w:val="000000"/>
          <w:sz w:val="32"/>
          <w:szCs w:val="32"/>
        </w:rPr>
        <w:t>２０２</w:t>
      </w:r>
      <w:r w:rsidRPr="005F179E">
        <w:rPr>
          <w:rFonts w:hint="eastAsia"/>
          <w:sz w:val="32"/>
          <w:szCs w:val="32"/>
        </w:rPr>
        <w:t>７年度</w:t>
      </w:r>
    </w:p>
    <w:p w14:paraId="076DC15C" w14:textId="77777777" w:rsidR="0080436A" w:rsidRPr="005F179E" w:rsidRDefault="0080436A" w:rsidP="0080436A">
      <w:pPr>
        <w:pStyle w:val="a6"/>
        <w:ind w:firstLine="280"/>
        <w:jc w:val="center"/>
        <w:rPr>
          <w:rFonts w:hint="eastAsia"/>
          <w:sz w:val="28"/>
          <w:szCs w:val="28"/>
        </w:rPr>
      </w:pPr>
      <w:r w:rsidRPr="005F179E">
        <w:rPr>
          <w:rFonts w:hint="eastAsia"/>
          <w:sz w:val="28"/>
          <w:szCs w:val="28"/>
        </w:rPr>
        <w:t>神戸大学大学院システム情報学研究科博士課程前期課程入試受入内諾書</w:t>
      </w:r>
    </w:p>
    <w:p w14:paraId="189F9E3F" w14:textId="77777777" w:rsidR="0080436A" w:rsidRPr="005F179E" w:rsidRDefault="0080436A" w:rsidP="0080436A">
      <w:pPr>
        <w:pStyle w:val="a6"/>
        <w:ind w:firstLine="240"/>
        <w:rPr>
          <w:rFonts w:hint="eastAsia"/>
          <w:sz w:val="24"/>
        </w:rPr>
      </w:pPr>
    </w:p>
    <w:p w14:paraId="3E8696BA" w14:textId="77777777" w:rsidR="0080436A" w:rsidRPr="005F179E" w:rsidRDefault="0080436A" w:rsidP="0080436A">
      <w:pPr>
        <w:pStyle w:val="a6"/>
        <w:ind w:firstLine="240"/>
        <w:rPr>
          <w:rFonts w:hint="eastAsia"/>
          <w:sz w:val="24"/>
        </w:rPr>
      </w:pPr>
    </w:p>
    <w:p w14:paraId="4C512E1E" w14:textId="77777777" w:rsidR="0080436A" w:rsidRPr="005F179E" w:rsidRDefault="008B50A2" w:rsidP="002C5B4C">
      <w:pPr>
        <w:pStyle w:val="a6"/>
        <w:wordWrap w:val="0"/>
        <w:ind w:firstLine="240"/>
        <w:jc w:val="right"/>
        <w:rPr>
          <w:rFonts w:hint="eastAsia"/>
          <w:sz w:val="24"/>
        </w:rPr>
      </w:pPr>
      <w:r w:rsidRPr="005F179E">
        <w:rPr>
          <w:rFonts w:hint="eastAsia"/>
          <w:sz w:val="24"/>
        </w:rPr>
        <w:t>西暦</w:t>
      </w:r>
      <w:r w:rsidR="006C544F" w:rsidRPr="005F179E">
        <w:rPr>
          <w:rFonts w:hint="eastAsia"/>
          <w:sz w:val="24"/>
        </w:rPr>
        <w:t xml:space="preserve">　　　　　　　</w:t>
      </w:r>
      <w:r w:rsidR="0080436A" w:rsidRPr="005F179E">
        <w:rPr>
          <w:rFonts w:hint="eastAsia"/>
          <w:sz w:val="24"/>
        </w:rPr>
        <w:t>年</w:t>
      </w:r>
      <w:r w:rsidR="006C544F" w:rsidRPr="005F179E">
        <w:rPr>
          <w:rFonts w:hint="eastAsia"/>
          <w:sz w:val="24"/>
        </w:rPr>
        <w:t xml:space="preserve">　　　</w:t>
      </w:r>
      <w:r w:rsidR="0080436A" w:rsidRPr="005F179E">
        <w:rPr>
          <w:rFonts w:hint="eastAsia"/>
          <w:sz w:val="24"/>
        </w:rPr>
        <w:t>月</w:t>
      </w:r>
      <w:r w:rsidR="006C544F" w:rsidRPr="005F179E">
        <w:rPr>
          <w:rFonts w:hint="eastAsia"/>
          <w:sz w:val="24"/>
        </w:rPr>
        <w:t xml:space="preserve">　　　</w:t>
      </w:r>
      <w:r w:rsidR="0080436A" w:rsidRPr="005F179E">
        <w:rPr>
          <w:rFonts w:hint="eastAsia"/>
          <w:sz w:val="24"/>
        </w:rPr>
        <w:t>日</w:t>
      </w:r>
    </w:p>
    <w:p w14:paraId="616318DA" w14:textId="77777777" w:rsidR="0080436A" w:rsidRPr="005F179E" w:rsidRDefault="0080436A" w:rsidP="0080436A">
      <w:pPr>
        <w:pStyle w:val="a6"/>
        <w:ind w:firstLine="240"/>
        <w:rPr>
          <w:rFonts w:hint="eastAsia"/>
          <w:sz w:val="24"/>
        </w:rPr>
      </w:pPr>
    </w:p>
    <w:p w14:paraId="31BD48E0" w14:textId="77777777" w:rsidR="0080436A" w:rsidRPr="005F179E" w:rsidRDefault="0080436A" w:rsidP="0080436A">
      <w:pPr>
        <w:pStyle w:val="a6"/>
        <w:ind w:firstLine="240"/>
        <w:rPr>
          <w:rFonts w:hint="eastAsia"/>
          <w:sz w:val="24"/>
        </w:rPr>
      </w:pPr>
    </w:p>
    <w:p w14:paraId="45A17F82" w14:textId="77777777" w:rsidR="0080436A" w:rsidRPr="005F179E" w:rsidRDefault="0080436A" w:rsidP="0080436A">
      <w:pPr>
        <w:pStyle w:val="a6"/>
        <w:ind w:firstLine="240"/>
        <w:rPr>
          <w:rFonts w:hint="eastAsia"/>
          <w:sz w:val="24"/>
        </w:rPr>
      </w:pPr>
    </w:p>
    <w:p w14:paraId="5FA578AA" w14:textId="77777777" w:rsidR="00C22A76" w:rsidRPr="005F179E" w:rsidRDefault="0080436A" w:rsidP="0080436A">
      <w:pPr>
        <w:pStyle w:val="a6"/>
        <w:ind w:firstLineChars="100" w:firstLine="240"/>
        <w:rPr>
          <w:sz w:val="24"/>
        </w:rPr>
      </w:pPr>
      <w:r w:rsidRPr="005F179E">
        <w:rPr>
          <w:rFonts w:hint="eastAsia"/>
          <w:sz w:val="24"/>
        </w:rPr>
        <w:t>受験者名</w:t>
      </w:r>
    </w:p>
    <w:p w14:paraId="6A12F4D0" w14:textId="77777777" w:rsidR="006C544F" w:rsidRPr="005F179E" w:rsidRDefault="006C544F" w:rsidP="0080436A">
      <w:pPr>
        <w:pStyle w:val="a6"/>
        <w:ind w:firstLineChars="100" w:firstLine="240"/>
        <w:rPr>
          <w:rFonts w:hint="eastAsia"/>
          <w:sz w:val="24"/>
        </w:rPr>
      </w:pPr>
    </w:p>
    <w:p w14:paraId="7446AE58" w14:textId="77777777" w:rsidR="0080436A" w:rsidRPr="005F179E" w:rsidRDefault="0080436A" w:rsidP="005F179E">
      <w:pPr>
        <w:pStyle w:val="a6"/>
        <w:ind w:firstLineChars="200" w:firstLine="480"/>
        <w:rPr>
          <w:rFonts w:hint="eastAsia"/>
          <w:sz w:val="24"/>
        </w:rPr>
      </w:pPr>
      <w:r w:rsidRPr="005F179E">
        <w:rPr>
          <w:rFonts w:hint="eastAsia"/>
          <w:sz w:val="24"/>
          <w:u w:val="single"/>
        </w:rPr>
        <w:t xml:space="preserve">　</w:t>
      </w:r>
      <w:r w:rsidR="00C16A9C" w:rsidRPr="005F179E">
        <w:rPr>
          <w:rFonts w:hint="eastAsia"/>
          <w:sz w:val="24"/>
          <w:u w:val="single"/>
        </w:rPr>
        <w:t xml:space="preserve">　　　　　　　　</w:t>
      </w:r>
      <w:r w:rsidRPr="005F179E">
        <w:rPr>
          <w:rFonts w:hint="eastAsia"/>
          <w:sz w:val="24"/>
          <w:u w:val="single"/>
        </w:rPr>
        <w:t xml:space="preserve">　　</w:t>
      </w:r>
      <w:r w:rsidR="00C16A9C" w:rsidRPr="005F179E">
        <w:rPr>
          <w:rFonts w:hint="eastAsia"/>
          <w:sz w:val="24"/>
          <w:u w:val="single"/>
        </w:rPr>
        <w:t xml:space="preserve">　　</w:t>
      </w:r>
      <w:r w:rsidRPr="005F179E">
        <w:rPr>
          <w:rFonts w:hint="eastAsia"/>
          <w:sz w:val="24"/>
        </w:rPr>
        <w:t xml:space="preserve">　殿</w:t>
      </w:r>
    </w:p>
    <w:p w14:paraId="569B5D8E" w14:textId="77777777" w:rsidR="0080436A" w:rsidRPr="005F179E" w:rsidRDefault="0080436A" w:rsidP="0080436A">
      <w:pPr>
        <w:pStyle w:val="a6"/>
        <w:ind w:firstLine="240"/>
        <w:rPr>
          <w:rFonts w:hint="eastAsia"/>
          <w:sz w:val="24"/>
        </w:rPr>
      </w:pPr>
    </w:p>
    <w:p w14:paraId="2160E688" w14:textId="77777777" w:rsidR="0080436A" w:rsidRPr="005F179E" w:rsidRDefault="0080436A" w:rsidP="0080436A">
      <w:pPr>
        <w:pStyle w:val="a6"/>
        <w:ind w:firstLine="240"/>
        <w:rPr>
          <w:rFonts w:hint="eastAsia"/>
          <w:sz w:val="24"/>
        </w:rPr>
      </w:pPr>
    </w:p>
    <w:p w14:paraId="1D78AFFF" w14:textId="77777777" w:rsidR="0080436A" w:rsidRPr="005F179E" w:rsidRDefault="0080436A" w:rsidP="0080436A">
      <w:pPr>
        <w:pStyle w:val="a6"/>
        <w:ind w:firstLine="240"/>
        <w:rPr>
          <w:rFonts w:hint="eastAsia"/>
          <w:sz w:val="24"/>
        </w:rPr>
      </w:pPr>
    </w:p>
    <w:p w14:paraId="3A049324" w14:textId="77777777" w:rsidR="0080436A" w:rsidRPr="005F179E" w:rsidRDefault="0080436A" w:rsidP="0080436A">
      <w:pPr>
        <w:pStyle w:val="a6"/>
        <w:ind w:firstLineChars="2278" w:firstLine="5467"/>
        <w:jc w:val="left"/>
        <w:rPr>
          <w:rFonts w:hint="eastAsia"/>
          <w:sz w:val="24"/>
        </w:rPr>
      </w:pPr>
    </w:p>
    <w:p w14:paraId="5C8DAD2F" w14:textId="77777777" w:rsidR="0080436A" w:rsidRPr="005F179E" w:rsidRDefault="0080436A" w:rsidP="00C22A76">
      <w:pPr>
        <w:pStyle w:val="a6"/>
        <w:ind w:firstLineChars="2178" w:firstLine="5227"/>
        <w:jc w:val="left"/>
        <w:rPr>
          <w:rFonts w:hint="eastAsia"/>
          <w:sz w:val="24"/>
        </w:rPr>
      </w:pPr>
      <w:r w:rsidRPr="005F179E">
        <w:rPr>
          <w:rFonts w:hint="eastAsia"/>
          <w:sz w:val="24"/>
        </w:rPr>
        <w:t>教員氏名</w:t>
      </w:r>
      <w:r w:rsidR="00C22A76" w:rsidRPr="005F179E">
        <w:rPr>
          <w:rFonts w:hint="eastAsia"/>
          <w:sz w:val="24"/>
        </w:rPr>
        <w:t xml:space="preserve">　</w:t>
      </w:r>
      <w:r w:rsidR="00C22A76" w:rsidRPr="005F179E">
        <w:rPr>
          <w:rFonts w:hint="eastAsia"/>
          <w:sz w:val="24"/>
          <w:u w:val="single"/>
        </w:rPr>
        <w:t xml:space="preserve">　</w:t>
      </w:r>
      <w:r w:rsidRPr="005F179E">
        <w:rPr>
          <w:rFonts w:hint="eastAsia"/>
          <w:sz w:val="24"/>
          <w:u w:val="single"/>
        </w:rPr>
        <w:t xml:space="preserve">　　</w:t>
      </w:r>
      <w:r w:rsidR="006C544F" w:rsidRPr="005F179E">
        <w:rPr>
          <w:rFonts w:hint="eastAsia"/>
          <w:sz w:val="24"/>
          <w:u w:val="single"/>
        </w:rPr>
        <w:t xml:space="preserve">　</w:t>
      </w:r>
      <w:r w:rsidRPr="005F179E">
        <w:rPr>
          <w:rFonts w:hint="eastAsia"/>
          <w:sz w:val="24"/>
          <w:u w:val="single"/>
        </w:rPr>
        <w:t xml:space="preserve">　　　　　　　</w:t>
      </w:r>
      <w:r w:rsidRPr="005F179E">
        <w:rPr>
          <w:rFonts w:hint="eastAsia"/>
          <w:sz w:val="24"/>
        </w:rPr>
        <w:t xml:space="preserve">　印</w:t>
      </w:r>
    </w:p>
    <w:p w14:paraId="4239CD80" w14:textId="77777777" w:rsidR="0080436A" w:rsidRPr="005F179E" w:rsidRDefault="0080436A" w:rsidP="0080436A">
      <w:pPr>
        <w:pStyle w:val="a6"/>
        <w:ind w:firstLine="240"/>
        <w:rPr>
          <w:rFonts w:hint="eastAsia"/>
          <w:sz w:val="24"/>
        </w:rPr>
      </w:pPr>
    </w:p>
    <w:p w14:paraId="3E8D70C8" w14:textId="77777777" w:rsidR="0080436A" w:rsidRPr="005F179E" w:rsidRDefault="0080436A" w:rsidP="0080436A">
      <w:pPr>
        <w:pStyle w:val="a6"/>
        <w:ind w:firstLine="240"/>
        <w:rPr>
          <w:rFonts w:hint="eastAsia"/>
          <w:sz w:val="24"/>
        </w:rPr>
      </w:pPr>
    </w:p>
    <w:p w14:paraId="532C74DC" w14:textId="77777777" w:rsidR="0080436A" w:rsidRPr="005F179E" w:rsidRDefault="0080436A" w:rsidP="0080436A">
      <w:pPr>
        <w:pStyle w:val="a6"/>
        <w:ind w:firstLine="240"/>
        <w:rPr>
          <w:rFonts w:hint="eastAsia"/>
          <w:sz w:val="24"/>
        </w:rPr>
      </w:pPr>
    </w:p>
    <w:p w14:paraId="6B8BEB58" w14:textId="77777777" w:rsidR="00AE7B98" w:rsidRPr="005F179E" w:rsidRDefault="0080436A" w:rsidP="00AE7B98">
      <w:pPr>
        <w:pStyle w:val="a6"/>
        <w:ind w:firstLineChars="100" w:firstLine="240"/>
        <w:rPr>
          <w:sz w:val="24"/>
        </w:rPr>
      </w:pPr>
      <w:r w:rsidRPr="005F179E">
        <w:rPr>
          <w:rFonts w:hint="eastAsia"/>
          <w:sz w:val="24"/>
        </w:rPr>
        <w:t>あなたが神戸大学大学院システム情報学研究科博士課程前期課程</w:t>
      </w:r>
      <w:r w:rsidR="00AE7B98" w:rsidRPr="005F179E">
        <w:rPr>
          <w:rFonts w:hint="eastAsia"/>
          <w:sz w:val="24"/>
        </w:rPr>
        <w:t>システム情報学専攻</w:t>
      </w:r>
      <w:r w:rsidRPr="005F179E">
        <w:rPr>
          <w:rFonts w:hint="eastAsia"/>
          <w:sz w:val="24"/>
        </w:rPr>
        <w:t>に</w:t>
      </w:r>
    </w:p>
    <w:p w14:paraId="71D07D7C" w14:textId="77777777" w:rsidR="0080436A" w:rsidRPr="005F179E" w:rsidRDefault="0080436A" w:rsidP="00AE7B98">
      <w:pPr>
        <w:pStyle w:val="a6"/>
        <w:ind w:firstLineChars="100" w:firstLine="240"/>
        <w:rPr>
          <w:rFonts w:hint="eastAsia"/>
          <w:sz w:val="24"/>
        </w:rPr>
      </w:pPr>
      <w:r w:rsidRPr="005F179E">
        <w:rPr>
          <w:rFonts w:hint="eastAsia"/>
          <w:sz w:val="24"/>
        </w:rPr>
        <w:t>合格した際には，私が指導教員として受け入れることを承諾します。</w:t>
      </w:r>
    </w:p>
    <w:p w14:paraId="666AFB40" w14:textId="77777777" w:rsidR="0080436A" w:rsidRPr="005F179E" w:rsidRDefault="0080436A" w:rsidP="0080436A">
      <w:pPr>
        <w:pStyle w:val="a6"/>
        <w:rPr>
          <w:rFonts w:hint="eastAsia"/>
        </w:rPr>
      </w:pPr>
    </w:p>
    <w:p w14:paraId="3135B42C" w14:textId="77777777" w:rsidR="0080436A" w:rsidRPr="005F179E" w:rsidRDefault="0080436A" w:rsidP="0080436A">
      <w:pPr>
        <w:pStyle w:val="a6"/>
        <w:rPr>
          <w:rFonts w:hint="eastAsia"/>
        </w:rPr>
      </w:pPr>
    </w:p>
    <w:p w14:paraId="744DC15D" w14:textId="77777777" w:rsidR="0080436A" w:rsidRPr="005F179E" w:rsidRDefault="0080436A" w:rsidP="0080436A">
      <w:pPr>
        <w:pStyle w:val="a6"/>
        <w:rPr>
          <w:rFonts w:hint="eastAsia"/>
        </w:rPr>
      </w:pPr>
    </w:p>
    <w:p w14:paraId="660014A1" w14:textId="77777777" w:rsidR="0080436A" w:rsidRPr="005F179E" w:rsidRDefault="0080436A" w:rsidP="0080436A">
      <w:pPr>
        <w:pStyle w:val="a6"/>
        <w:rPr>
          <w:rFonts w:hint="eastAsia"/>
        </w:rPr>
      </w:pPr>
    </w:p>
    <w:p w14:paraId="2C244A78" w14:textId="77777777" w:rsidR="0080436A" w:rsidRPr="005F179E" w:rsidRDefault="0080436A" w:rsidP="0080436A">
      <w:pPr>
        <w:pStyle w:val="a6"/>
        <w:rPr>
          <w:rFonts w:hint="eastAsia"/>
        </w:rPr>
      </w:pPr>
    </w:p>
    <w:p w14:paraId="0749993E" w14:textId="77777777" w:rsidR="0080436A" w:rsidRPr="005F179E" w:rsidRDefault="0080436A" w:rsidP="0080436A">
      <w:pPr>
        <w:pStyle w:val="a6"/>
        <w:rPr>
          <w:rFonts w:hint="eastAsia"/>
        </w:rPr>
      </w:pPr>
    </w:p>
    <w:p w14:paraId="2D88831E" w14:textId="77777777" w:rsidR="0080436A" w:rsidRPr="005F179E" w:rsidRDefault="0080436A" w:rsidP="0080436A">
      <w:pPr>
        <w:pStyle w:val="a6"/>
        <w:rPr>
          <w:rFonts w:hint="eastAsia"/>
        </w:rPr>
      </w:pPr>
    </w:p>
    <w:p w14:paraId="691AD416" w14:textId="77777777" w:rsidR="005458DC" w:rsidRPr="005F179E" w:rsidRDefault="005458DC">
      <w:pPr>
        <w:rPr>
          <w:rFonts w:ascii="ＭＳ 明朝" w:hAnsi="Courier New" w:cs="Courier New"/>
          <w:szCs w:val="21"/>
        </w:rPr>
      </w:pPr>
      <w:r w:rsidRPr="005F179E">
        <w:rPr>
          <w:rFonts w:hint="eastAsia"/>
        </w:rPr>
        <w:t>－－－－－－－－－－－－－－－－－－－－－－－－－－－－－－－－－－－－－－－－－－－－－－</w:t>
      </w:r>
    </w:p>
    <w:p w14:paraId="4547470E" w14:textId="77777777" w:rsidR="005458DC" w:rsidRPr="005F179E" w:rsidRDefault="00373A17" w:rsidP="0080436A">
      <w:pPr>
        <w:pStyle w:val="a6"/>
      </w:pPr>
      <w:r w:rsidRPr="005F179E">
        <w:rPr>
          <w:rFonts w:hint="eastAsia"/>
        </w:rPr>
        <w:t>【教員記入欄：</w:t>
      </w:r>
      <w:r w:rsidR="00863F6B" w:rsidRPr="005F179E">
        <w:rPr>
          <w:rFonts w:hint="eastAsia"/>
        </w:rPr>
        <w:t>裏面を</w:t>
      </w:r>
      <w:r w:rsidRPr="005F179E">
        <w:rPr>
          <w:rFonts w:hint="eastAsia"/>
        </w:rPr>
        <w:t>確認のうえ</w:t>
      </w:r>
      <w:r w:rsidRPr="005F179E">
        <w:rPr>
          <w:rFonts w:ascii="Segoe UI Symbol" w:hAnsi="Segoe UI Symbol" w:cs="Segoe UI Symbol"/>
        </w:rPr>
        <w:t>✓</w:t>
      </w:r>
      <w:r w:rsidRPr="005F179E">
        <w:rPr>
          <w:rFonts w:hint="eastAsia"/>
        </w:rPr>
        <w:t>を付けてください】</w:t>
      </w:r>
    </w:p>
    <w:p w14:paraId="5A7DAF9D" w14:textId="77777777" w:rsidR="005458DC" w:rsidRPr="005F179E" w:rsidRDefault="005458DC" w:rsidP="0080436A">
      <w:pPr>
        <w:pStyle w:val="a6"/>
      </w:pPr>
    </w:p>
    <w:p w14:paraId="22C6F779" w14:textId="77777777" w:rsidR="005458DC" w:rsidRPr="005F179E" w:rsidRDefault="005458DC" w:rsidP="005F179E">
      <w:pPr>
        <w:pStyle w:val="a6"/>
        <w:numPr>
          <w:ilvl w:val="0"/>
          <w:numId w:val="5"/>
        </w:numPr>
        <w:rPr>
          <w:rFonts w:hint="eastAsia"/>
        </w:rPr>
      </w:pPr>
      <w:r w:rsidRPr="005F179E">
        <w:rPr>
          <w:rFonts w:hint="eastAsia"/>
        </w:rPr>
        <w:t>受験者が外国人</w:t>
      </w:r>
      <w:r w:rsidR="000349CD" w:rsidRPr="005F179E">
        <w:rPr>
          <w:rFonts w:hint="eastAsia"/>
        </w:rPr>
        <w:t>(</w:t>
      </w:r>
      <w:r w:rsidRPr="005F179E">
        <w:rPr>
          <w:rFonts w:hint="eastAsia"/>
        </w:rPr>
        <w:t>留</w:t>
      </w:r>
      <w:r w:rsidR="000349CD" w:rsidRPr="005F179E">
        <w:rPr>
          <w:rFonts w:hint="eastAsia"/>
        </w:rPr>
        <w:t>)</w:t>
      </w:r>
      <w:r w:rsidRPr="005F179E">
        <w:rPr>
          <w:rFonts w:hint="eastAsia"/>
        </w:rPr>
        <w:t>学生</w:t>
      </w:r>
      <w:r w:rsidR="002E05BF" w:rsidRPr="005F179E">
        <w:rPr>
          <w:rFonts w:hint="eastAsia"/>
        </w:rPr>
        <w:t>または海外に在住する日本人学生</w:t>
      </w:r>
      <w:r w:rsidRPr="005F179E">
        <w:rPr>
          <w:rFonts w:hint="eastAsia"/>
        </w:rPr>
        <w:t>である場合、</w:t>
      </w:r>
      <w:r w:rsidR="002E05BF" w:rsidRPr="005F179E">
        <w:rPr>
          <w:rFonts w:hint="eastAsia"/>
        </w:rPr>
        <w:t>神戸大学</w:t>
      </w:r>
      <w:r w:rsidRPr="005F179E">
        <w:rPr>
          <w:rFonts w:hint="eastAsia"/>
        </w:rPr>
        <w:t>安全保障</w:t>
      </w:r>
      <w:r w:rsidR="00C97199" w:rsidRPr="005F179E">
        <w:rPr>
          <w:rFonts w:hint="eastAsia"/>
        </w:rPr>
        <w:t>輸出</w:t>
      </w:r>
      <w:r w:rsidRPr="005F179E">
        <w:rPr>
          <w:rFonts w:hint="eastAsia"/>
        </w:rPr>
        <w:t>管理</w:t>
      </w:r>
      <w:r w:rsidR="002E05BF" w:rsidRPr="005F179E">
        <w:rPr>
          <w:rFonts w:hint="eastAsia"/>
        </w:rPr>
        <w:t>規則</w:t>
      </w:r>
      <w:r w:rsidR="00C97199" w:rsidRPr="005F179E">
        <w:rPr>
          <w:rFonts w:hint="eastAsia"/>
        </w:rPr>
        <w:t>における</w:t>
      </w:r>
      <w:r w:rsidRPr="005F179E">
        <w:rPr>
          <w:rFonts w:hint="eastAsia"/>
        </w:rPr>
        <w:t>「事前チェックリスト」を提出し、安全保障輸出管理</w:t>
      </w:r>
      <w:r w:rsidR="00C97199" w:rsidRPr="005F179E">
        <w:rPr>
          <w:rFonts w:hint="eastAsia"/>
        </w:rPr>
        <w:t>室で</w:t>
      </w:r>
      <w:r w:rsidRPr="005F179E">
        <w:rPr>
          <w:rFonts w:hint="eastAsia"/>
        </w:rPr>
        <w:t>の事前チェックを受け、結果確認後、本内諾書</w:t>
      </w:r>
      <w:r w:rsidR="00863F6B" w:rsidRPr="005F179E">
        <w:rPr>
          <w:rFonts w:hint="eastAsia"/>
        </w:rPr>
        <w:t>を発行</w:t>
      </w:r>
      <w:r w:rsidRPr="005F179E">
        <w:rPr>
          <w:rFonts w:hint="eastAsia"/>
        </w:rPr>
        <w:t>して</w:t>
      </w:r>
      <w:r w:rsidR="00B97A14" w:rsidRPr="005F179E">
        <w:rPr>
          <w:rFonts w:hint="eastAsia"/>
        </w:rPr>
        <w:t>います</w:t>
      </w:r>
      <w:r w:rsidRPr="005F179E">
        <w:rPr>
          <w:rFonts w:hint="eastAsia"/>
        </w:rPr>
        <w:t>。</w:t>
      </w:r>
    </w:p>
    <w:p w14:paraId="4610A3D7" w14:textId="77777777" w:rsidR="0080436A" w:rsidRPr="005F179E" w:rsidRDefault="0080436A" w:rsidP="0080436A">
      <w:pPr>
        <w:pStyle w:val="a6"/>
        <w:rPr>
          <w:rFonts w:hint="eastAsia"/>
        </w:rPr>
      </w:pPr>
    </w:p>
    <w:p w14:paraId="076A4281" w14:textId="77777777" w:rsidR="0080436A" w:rsidRPr="005F179E" w:rsidRDefault="0080436A" w:rsidP="0080436A">
      <w:pPr>
        <w:pStyle w:val="a6"/>
        <w:rPr>
          <w:rFonts w:hint="eastAsia"/>
        </w:rPr>
      </w:pPr>
    </w:p>
    <w:p w14:paraId="128608B6" w14:textId="77777777" w:rsidR="0080436A" w:rsidRPr="005F179E" w:rsidRDefault="0080436A" w:rsidP="0080436A">
      <w:pPr>
        <w:pStyle w:val="a6"/>
        <w:rPr>
          <w:rFonts w:hint="eastAsia"/>
        </w:rPr>
      </w:pPr>
    </w:p>
    <w:p w14:paraId="3B08EA49" w14:textId="77777777" w:rsidR="0080436A" w:rsidRPr="005F179E" w:rsidRDefault="0080436A" w:rsidP="0080436A">
      <w:pPr>
        <w:pStyle w:val="a6"/>
      </w:pPr>
    </w:p>
    <w:p w14:paraId="6010C6E3" w14:textId="77777777" w:rsidR="007F4882" w:rsidRPr="005F179E" w:rsidRDefault="007F4882" w:rsidP="0080436A">
      <w:pPr>
        <w:pStyle w:val="a6"/>
      </w:pPr>
    </w:p>
    <w:p w14:paraId="7EAAE088" w14:textId="77777777" w:rsidR="0080436A" w:rsidRPr="005F179E" w:rsidRDefault="0080436A" w:rsidP="0080436A">
      <w:pPr>
        <w:pStyle w:val="a6"/>
        <w:rPr>
          <w:rFonts w:hint="eastAsia"/>
        </w:rPr>
      </w:pPr>
    </w:p>
    <w:p w14:paraId="7C74BB16" w14:textId="77777777" w:rsidR="0080436A" w:rsidRPr="005F179E" w:rsidRDefault="0080436A" w:rsidP="0080436A">
      <w:pPr>
        <w:pStyle w:val="a6"/>
        <w:rPr>
          <w:rFonts w:ascii="ＭＳ ゴシック" w:eastAsia="ＭＳ ゴシック" w:hAnsi="ＭＳ ゴシック" w:hint="eastAsia"/>
        </w:rPr>
      </w:pPr>
    </w:p>
    <w:p w14:paraId="253A3A99" w14:textId="77777777" w:rsidR="007F4882" w:rsidRPr="005F179E" w:rsidRDefault="007F4882" w:rsidP="007F4882">
      <w:pPr>
        <w:pStyle w:val="paragraph"/>
        <w:spacing w:before="0" w:beforeAutospacing="0" w:after="0" w:afterAutospacing="0"/>
        <w:ind w:firstLine="225"/>
        <w:jc w:val="both"/>
        <w:textAlignment w:val="baseline"/>
        <w:rPr>
          <w:rFonts w:ascii="ＭＳ ゴシック" w:eastAsia="ＭＳ ゴシック" w:hAnsi="ＭＳ ゴシック"/>
          <w:sz w:val="18"/>
          <w:szCs w:val="18"/>
        </w:rPr>
      </w:pPr>
      <w:r w:rsidRPr="005F179E">
        <w:rPr>
          <w:rStyle w:val="normaltextrun"/>
          <w:rFonts w:ascii="ＭＳ ゴシック" w:eastAsia="ＭＳ ゴシック" w:hAnsi="ＭＳ ゴシック" w:hint="eastAsia"/>
          <w:sz w:val="21"/>
          <w:szCs w:val="21"/>
        </w:rPr>
        <w:t>教　員　各　位</w:t>
      </w:r>
      <w:r w:rsidRPr="005F179E">
        <w:rPr>
          <w:rStyle w:val="eop"/>
          <w:rFonts w:ascii="ＭＳ ゴシック" w:eastAsia="ＭＳ ゴシック" w:hAnsi="ＭＳ ゴシック" w:hint="eastAsia"/>
          <w:sz w:val="21"/>
          <w:szCs w:val="21"/>
        </w:rPr>
        <w:t> </w:t>
      </w:r>
    </w:p>
    <w:p w14:paraId="45E6BFF2" w14:textId="77777777" w:rsidR="007F4882" w:rsidRPr="005F179E" w:rsidRDefault="007F4882" w:rsidP="007F4882">
      <w:pPr>
        <w:pStyle w:val="paragraph"/>
        <w:spacing w:before="0" w:beforeAutospacing="0" w:after="0" w:afterAutospacing="0"/>
        <w:jc w:val="both"/>
        <w:textAlignment w:val="baseline"/>
        <w:rPr>
          <w:rFonts w:ascii="ＭＳ ゴシック" w:eastAsia="ＭＳ ゴシック" w:hAnsi="ＭＳ ゴシック" w:hint="eastAsia"/>
          <w:sz w:val="18"/>
          <w:szCs w:val="18"/>
        </w:rPr>
      </w:pPr>
      <w:r w:rsidRPr="005F179E">
        <w:rPr>
          <w:rStyle w:val="eop"/>
          <w:rFonts w:ascii="ＭＳ ゴシック" w:eastAsia="ＭＳ ゴシック" w:hAnsi="ＭＳ ゴシック" w:hint="eastAsia"/>
          <w:sz w:val="21"/>
          <w:szCs w:val="21"/>
        </w:rPr>
        <w:t> </w:t>
      </w:r>
    </w:p>
    <w:p w14:paraId="405E81E1" w14:textId="77777777" w:rsidR="007F4882" w:rsidRPr="005F179E" w:rsidRDefault="007F4882" w:rsidP="007F4882">
      <w:pPr>
        <w:pStyle w:val="paragraph"/>
        <w:spacing w:before="0" w:beforeAutospacing="0" w:after="0" w:afterAutospacing="0"/>
        <w:ind w:firstLineChars="2500" w:firstLine="5250"/>
        <w:jc w:val="both"/>
        <w:textAlignment w:val="baseline"/>
        <w:rPr>
          <w:rFonts w:ascii="ＭＳ ゴシック" w:eastAsia="ＭＳ ゴシック" w:hAnsi="ＭＳ ゴシック" w:hint="eastAsia"/>
          <w:sz w:val="18"/>
          <w:szCs w:val="18"/>
        </w:rPr>
      </w:pPr>
      <w:r w:rsidRPr="005F179E">
        <w:rPr>
          <w:rStyle w:val="normaltextrun"/>
          <w:rFonts w:ascii="ＭＳ ゴシック" w:eastAsia="ＭＳ ゴシック" w:hAnsi="ＭＳ ゴシック" w:hint="eastAsia"/>
          <w:sz w:val="21"/>
          <w:szCs w:val="21"/>
        </w:rPr>
        <w:t>工・システム事務部学務課教務学生グループ</w:t>
      </w:r>
    </w:p>
    <w:p w14:paraId="04A95BD9" w14:textId="77777777" w:rsidR="007F4882" w:rsidRPr="005F179E" w:rsidRDefault="007F4882" w:rsidP="007F4882">
      <w:pPr>
        <w:pStyle w:val="paragraph"/>
        <w:spacing w:before="0" w:beforeAutospacing="0" w:after="0" w:afterAutospacing="0"/>
        <w:jc w:val="both"/>
        <w:textAlignment w:val="baseline"/>
        <w:rPr>
          <w:rStyle w:val="eop"/>
          <w:rFonts w:ascii="ＭＳ ゴシック" w:eastAsia="ＭＳ ゴシック" w:hAnsi="ＭＳ ゴシック"/>
          <w:sz w:val="21"/>
          <w:szCs w:val="21"/>
        </w:rPr>
      </w:pPr>
      <w:r w:rsidRPr="005F179E">
        <w:rPr>
          <w:rStyle w:val="eop"/>
          <w:rFonts w:ascii="ＭＳ ゴシック" w:eastAsia="ＭＳ ゴシック" w:hAnsi="ＭＳ ゴシック" w:hint="eastAsia"/>
          <w:sz w:val="21"/>
          <w:szCs w:val="21"/>
        </w:rPr>
        <w:t> </w:t>
      </w:r>
    </w:p>
    <w:p w14:paraId="703555C4" w14:textId="77777777" w:rsidR="001C3454" w:rsidRPr="005F179E" w:rsidRDefault="001C3454" w:rsidP="007F4882">
      <w:pPr>
        <w:pStyle w:val="paragraph"/>
        <w:spacing w:before="0" w:beforeAutospacing="0" w:after="0" w:afterAutospacing="0"/>
        <w:jc w:val="both"/>
        <w:textAlignment w:val="baseline"/>
        <w:rPr>
          <w:rFonts w:ascii="ＭＳ ゴシック" w:eastAsia="ＭＳ ゴシック" w:hAnsi="ＭＳ ゴシック" w:hint="eastAsia"/>
          <w:sz w:val="18"/>
          <w:szCs w:val="18"/>
        </w:rPr>
      </w:pPr>
    </w:p>
    <w:p w14:paraId="49283A69" w14:textId="77777777" w:rsidR="007F4882" w:rsidRPr="005F179E" w:rsidRDefault="007F4882" w:rsidP="007F4882">
      <w:pPr>
        <w:pStyle w:val="paragraph"/>
        <w:spacing w:before="0" w:beforeAutospacing="0" w:after="0" w:afterAutospacing="0"/>
        <w:jc w:val="center"/>
        <w:textAlignment w:val="baseline"/>
        <w:rPr>
          <w:rFonts w:ascii="ＭＳ ゴシック" w:eastAsia="ＭＳ ゴシック" w:hAnsi="ＭＳ ゴシック" w:hint="eastAsia"/>
          <w:sz w:val="18"/>
          <w:szCs w:val="18"/>
        </w:rPr>
      </w:pPr>
      <w:r w:rsidRPr="005F179E">
        <w:rPr>
          <w:rStyle w:val="normaltextrun"/>
          <w:rFonts w:ascii="ＭＳ ゴシック" w:eastAsia="ＭＳ ゴシック" w:hAnsi="ＭＳ ゴシック" w:hint="eastAsia"/>
          <w:b/>
          <w:bCs/>
          <w:u w:val="single"/>
        </w:rPr>
        <w:t>受入</w:t>
      </w:r>
      <w:r w:rsidR="00334E45" w:rsidRPr="005F179E">
        <w:rPr>
          <w:rStyle w:val="normaltextrun"/>
          <w:rFonts w:ascii="ＭＳ ゴシック" w:eastAsia="ＭＳ ゴシック" w:hAnsi="ＭＳ ゴシック" w:hint="eastAsia"/>
          <w:b/>
          <w:bCs/>
          <w:u w:val="single"/>
        </w:rPr>
        <w:t>内諾依頼</w:t>
      </w:r>
      <w:r w:rsidRPr="005F179E">
        <w:rPr>
          <w:rStyle w:val="normaltextrun"/>
          <w:rFonts w:ascii="ＭＳ ゴシック" w:eastAsia="ＭＳ ゴシック" w:hAnsi="ＭＳ ゴシック" w:hint="eastAsia"/>
          <w:b/>
          <w:bCs/>
          <w:u w:val="single"/>
        </w:rPr>
        <w:t>があった場合の注意事項</w:t>
      </w:r>
      <w:r w:rsidRPr="005F179E">
        <w:rPr>
          <w:rStyle w:val="eop"/>
          <w:rFonts w:ascii="ＭＳ ゴシック" w:eastAsia="ＭＳ ゴシック" w:hAnsi="ＭＳ ゴシック" w:hint="eastAsia"/>
        </w:rPr>
        <w:t> </w:t>
      </w:r>
    </w:p>
    <w:p w14:paraId="2755B1E0" w14:textId="77777777" w:rsidR="007F4882" w:rsidRPr="005F179E" w:rsidRDefault="007F4882" w:rsidP="007F4882">
      <w:pPr>
        <w:pStyle w:val="paragraph"/>
        <w:spacing w:before="0" w:beforeAutospacing="0" w:after="0" w:afterAutospacing="0"/>
        <w:jc w:val="both"/>
        <w:textAlignment w:val="baseline"/>
        <w:rPr>
          <w:rFonts w:ascii="ＭＳ ゴシック" w:eastAsia="ＭＳ ゴシック" w:hAnsi="ＭＳ ゴシック" w:hint="eastAsia"/>
          <w:sz w:val="18"/>
          <w:szCs w:val="18"/>
        </w:rPr>
      </w:pPr>
      <w:r w:rsidRPr="005F179E">
        <w:rPr>
          <w:rStyle w:val="eop"/>
          <w:rFonts w:ascii="ＭＳ ゴシック" w:eastAsia="ＭＳ ゴシック" w:hAnsi="ＭＳ ゴシック" w:hint="eastAsia"/>
          <w:sz w:val="21"/>
          <w:szCs w:val="21"/>
        </w:rPr>
        <w:t> </w:t>
      </w:r>
    </w:p>
    <w:p w14:paraId="1D95AF26" w14:textId="77777777" w:rsidR="007F4882" w:rsidRPr="005F179E" w:rsidRDefault="007F4882" w:rsidP="007F4882">
      <w:pPr>
        <w:pStyle w:val="paragraph"/>
        <w:spacing w:before="0" w:beforeAutospacing="0" w:after="0" w:afterAutospacing="0"/>
        <w:ind w:firstLine="225"/>
        <w:jc w:val="both"/>
        <w:textAlignment w:val="baseline"/>
        <w:rPr>
          <w:rFonts w:ascii="ＭＳ ゴシック" w:eastAsia="ＭＳ ゴシック" w:hAnsi="ＭＳ ゴシック" w:hint="eastAsia"/>
          <w:sz w:val="18"/>
          <w:szCs w:val="18"/>
        </w:rPr>
      </w:pPr>
      <w:r w:rsidRPr="005F179E">
        <w:rPr>
          <w:rStyle w:val="normaltextrun"/>
          <w:rFonts w:ascii="ＭＳ ゴシック" w:eastAsia="ＭＳ ゴシック" w:hAnsi="ＭＳ ゴシック" w:hint="eastAsia"/>
          <w:sz w:val="21"/>
          <w:szCs w:val="21"/>
        </w:rPr>
        <w:t>本学では，「外国為替及び外国貿易法」に基づき，「神戸大学安全保障輸出管理規則」を定め，先端技術の流出等により国際的な平和及び安全の維持を妨げることがないよう，安全保障輸出管理を行っています。</w:t>
      </w:r>
      <w:r w:rsidRPr="005F179E">
        <w:rPr>
          <w:rStyle w:val="eop"/>
          <w:rFonts w:ascii="ＭＳ ゴシック" w:eastAsia="ＭＳ ゴシック" w:hAnsi="ＭＳ ゴシック" w:hint="eastAsia"/>
          <w:sz w:val="21"/>
          <w:szCs w:val="21"/>
        </w:rPr>
        <w:t> </w:t>
      </w:r>
    </w:p>
    <w:p w14:paraId="126D174E" w14:textId="77777777" w:rsidR="007F4882" w:rsidRPr="005F179E" w:rsidRDefault="007F4882" w:rsidP="007F4882">
      <w:pPr>
        <w:pStyle w:val="paragraph"/>
        <w:spacing w:before="0" w:beforeAutospacing="0" w:after="0" w:afterAutospacing="0"/>
        <w:ind w:firstLine="225"/>
        <w:jc w:val="both"/>
        <w:textAlignment w:val="baseline"/>
        <w:rPr>
          <w:rFonts w:ascii="ＭＳ ゴシック" w:eastAsia="ＭＳ ゴシック" w:hAnsi="ＭＳ ゴシック" w:hint="eastAsia"/>
          <w:sz w:val="18"/>
          <w:szCs w:val="18"/>
        </w:rPr>
      </w:pPr>
      <w:r w:rsidRPr="005F179E">
        <w:rPr>
          <w:rStyle w:val="normaltextrun"/>
          <w:rFonts w:ascii="ＭＳ ゴシック" w:eastAsia="ＭＳ ゴシック" w:hAnsi="ＭＳ ゴシック" w:hint="eastAsia"/>
          <w:sz w:val="21"/>
          <w:szCs w:val="21"/>
        </w:rPr>
        <w:t>規制事項に該当する場合は，受け入れた学生が希望する教育を受けられない場合や研究活動に制限がかかる場合があります。</w:t>
      </w:r>
      <w:r w:rsidRPr="005F179E">
        <w:rPr>
          <w:rStyle w:val="eop"/>
          <w:rFonts w:ascii="ＭＳ ゴシック" w:eastAsia="ＭＳ ゴシック" w:hAnsi="ＭＳ ゴシック" w:hint="eastAsia"/>
          <w:sz w:val="21"/>
          <w:szCs w:val="21"/>
        </w:rPr>
        <w:t> </w:t>
      </w:r>
    </w:p>
    <w:p w14:paraId="7E23BE49" w14:textId="77777777" w:rsidR="007F4882" w:rsidRPr="005F179E" w:rsidRDefault="007F4882" w:rsidP="007F4882">
      <w:pPr>
        <w:pStyle w:val="paragraph"/>
        <w:spacing w:before="0" w:beforeAutospacing="0" w:after="0" w:afterAutospacing="0"/>
        <w:ind w:firstLine="225"/>
        <w:jc w:val="both"/>
        <w:textAlignment w:val="baseline"/>
        <w:rPr>
          <w:rFonts w:ascii="ＭＳ ゴシック" w:eastAsia="ＭＳ ゴシック" w:hAnsi="ＭＳ ゴシック" w:hint="eastAsia"/>
          <w:sz w:val="18"/>
          <w:szCs w:val="18"/>
        </w:rPr>
      </w:pPr>
      <w:r w:rsidRPr="005F179E">
        <w:rPr>
          <w:rStyle w:val="eop"/>
          <w:rFonts w:ascii="ＭＳ ゴシック" w:eastAsia="ＭＳ ゴシック" w:hAnsi="ＭＳ ゴシック" w:hint="eastAsia"/>
          <w:sz w:val="21"/>
          <w:szCs w:val="21"/>
        </w:rPr>
        <w:t> </w:t>
      </w:r>
    </w:p>
    <w:p w14:paraId="3C47E424" w14:textId="77777777" w:rsidR="00D35304" w:rsidRPr="005F179E" w:rsidRDefault="000046B7" w:rsidP="007F4882">
      <w:pPr>
        <w:pStyle w:val="paragraph"/>
        <w:spacing w:before="0" w:beforeAutospacing="0" w:after="0" w:afterAutospacing="0"/>
        <w:ind w:firstLine="225"/>
        <w:jc w:val="both"/>
        <w:textAlignment w:val="baseline"/>
        <w:rPr>
          <w:rStyle w:val="normaltextrun"/>
          <w:rFonts w:ascii="ＭＳ ゴシック" w:eastAsia="ＭＳ ゴシック" w:hAnsi="ＭＳ ゴシック"/>
          <w:b/>
          <w:bCs/>
          <w:sz w:val="21"/>
          <w:szCs w:val="21"/>
          <w:u w:val="single"/>
        </w:rPr>
      </w:pPr>
      <w:r w:rsidRPr="005F179E">
        <w:rPr>
          <w:rStyle w:val="normaltextrun"/>
          <w:rFonts w:ascii="ＭＳ ゴシック" w:eastAsia="ＭＳ ゴシック" w:hAnsi="ＭＳ ゴシック" w:hint="eastAsia"/>
          <w:sz w:val="21"/>
          <w:szCs w:val="21"/>
        </w:rPr>
        <w:t>そのため，</w:t>
      </w:r>
      <w:r w:rsidR="007F4882" w:rsidRPr="005F179E">
        <w:rPr>
          <w:rStyle w:val="normaltextrun"/>
          <w:rFonts w:ascii="ＭＳ ゴシック" w:eastAsia="ＭＳ ゴシック" w:hAnsi="ＭＳ ゴシック" w:hint="eastAsia"/>
          <w:b/>
          <w:bCs/>
          <w:sz w:val="21"/>
          <w:szCs w:val="21"/>
          <w:u w:val="double"/>
        </w:rPr>
        <w:t>受入れ</w:t>
      </w:r>
      <w:r w:rsidRPr="005F179E">
        <w:rPr>
          <w:rStyle w:val="normaltextrun"/>
          <w:rFonts w:ascii="ＭＳ ゴシック" w:eastAsia="ＭＳ ゴシック" w:hAnsi="ＭＳ ゴシック" w:hint="eastAsia"/>
          <w:b/>
          <w:bCs/>
          <w:sz w:val="21"/>
          <w:szCs w:val="21"/>
          <w:u w:val="double"/>
        </w:rPr>
        <w:t>を</w:t>
      </w:r>
      <w:r w:rsidR="007F4882" w:rsidRPr="005F179E">
        <w:rPr>
          <w:rStyle w:val="normaltextrun"/>
          <w:rFonts w:ascii="ＭＳ ゴシック" w:eastAsia="ＭＳ ゴシック" w:hAnsi="ＭＳ ゴシック" w:hint="eastAsia"/>
          <w:b/>
          <w:bCs/>
          <w:sz w:val="21"/>
          <w:szCs w:val="21"/>
          <w:u w:val="double"/>
        </w:rPr>
        <w:t>内諾する前に</w:t>
      </w:r>
      <w:r w:rsidR="007F4882" w:rsidRPr="005F179E">
        <w:rPr>
          <w:rStyle w:val="normaltextrun"/>
          <w:rFonts w:ascii="ＭＳ ゴシック" w:eastAsia="ＭＳ ゴシック" w:hAnsi="ＭＳ ゴシック" w:hint="eastAsia"/>
          <w:b/>
          <w:bCs/>
          <w:sz w:val="21"/>
          <w:szCs w:val="21"/>
          <w:u w:val="single"/>
        </w:rPr>
        <w:t>，教員</w:t>
      </w:r>
      <w:r w:rsidR="00D35304" w:rsidRPr="005F179E">
        <w:rPr>
          <w:rStyle w:val="normaltextrun"/>
          <w:rFonts w:ascii="ＭＳ ゴシック" w:eastAsia="ＭＳ ゴシック" w:hAnsi="ＭＳ ゴシック" w:hint="eastAsia"/>
          <w:b/>
          <w:bCs/>
          <w:sz w:val="21"/>
          <w:szCs w:val="21"/>
          <w:u w:val="single"/>
        </w:rPr>
        <w:t>は</w:t>
      </w:r>
      <w:r w:rsidR="007F4882" w:rsidRPr="005F179E">
        <w:rPr>
          <w:rStyle w:val="normaltextrun"/>
          <w:rFonts w:ascii="ＭＳ ゴシック" w:eastAsia="ＭＳ ゴシック" w:hAnsi="ＭＳ ゴシック" w:hint="eastAsia"/>
          <w:b/>
          <w:bCs/>
          <w:sz w:val="21"/>
          <w:szCs w:val="21"/>
          <w:u w:val="single"/>
        </w:rPr>
        <w:t>「事前チェックリスト」を作成し，</w:t>
      </w:r>
      <w:r w:rsidR="00D35304" w:rsidRPr="005F179E">
        <w:rPr>
          <w:rStyle w:val="normaltextrun"/>
          <w:rFonts w:ascii="ＭＳ ゴシック" w:eastAsia="ＭＳ ゴシック" w:hAnsi="ＭＳ ゴシック" w:hint="eastAsia"/>
          <w:b/>
          <w:bCs/>
          <w:sz w:val="21"/>
          <w:szCs w:val="21"/>
          <w:u w:val="single"/>
        </w:rPr>
        <w:t>必ず本学</w:t>
      </w:r>
      <w:r w:rsidR="00334E45" w:rsidRPr="005F179E">
        <w:rPr>
          <w:rStyle w:val="normaltextrun"/>
          <w:rFonts w:ascii="ＭＳ ゴシック" w:eastAsia="ＭＳ ゴシック" w:hAnsi="ＭＳ ゴシック" w:hint="eastAsia"/>
          <w:b/>
          <w:bCs/>
          <w:sz w:val="21"/>
          <w:szCs w:val="21"/>
          <w:u w:val="single"/>
        </w:rPr>
        <w:t>安全保障湯輸出管理室</w:t>
      </w:r>
      <w:r w:rsidR="00D35304" w:rsidRPr="005F179E">
        <w:rPr>
          <w:rStyle w:val="normaltextrun"/>
          <w:rFonts w:ascii="ＭＳ ゴシック" w:eastAsia="ＭＳ ゴシック" w:hAnsi="ＭＳ ゴシック" w:hint="eastAsia"/>
          <w:b/>
          <w:bCs/>
          <w:sz w:val="21"/>
          <w:szCs w:val="21"/>
          <w:u w:val="single"/>
        </w:rPr>
        <w:t>での</w:t>
      </w:r>
      <w:r w:rsidR="006E733D" w:rsidRPr="005F179E">
        <w:rPr>
          <w:rStyle w:val="normaltextrun"/>
          <w:rFonts w:ascii="ＭＳ ゴシック" w:eastAsia="ＭＳ ゴシック" w:hAnsi="ＭＳ ゴシック" w:hint="eastAsia"/>
          <w:b/>
          <w:bCs/>
          <w:sz w:val="21"/>
          <w:szCs w:val="21"/>
          <w:u w:val="single"/>
        </w:rPr>
        <w:t>事前</w:t>
      </w:r>
      <w:r w:rsidR="00334E45" w:rsidRPr="005F179E">
        <w:rPr>
          <w:rStyle w:val="normaltextrun"/>
          <w:rFonts w:ascii="ＭＳ ゴシック" w:eastAsia="ＭＳ ゴシック" w:hAnsi="ＭＳ ゴシック" w:hint="eastAsia"/>
          <w:b/>
          <w:bCs/>
          <w:sz w:val="21"/>
          <w:szCs w:val="21"/>
          <w:u w:val="single"/>
        </w:rPr>
        <w:t>チェックを受ける必要があります。</w:t>
      </w:r>
    </w:p>
    <w:p w14:paraId="2D080907" w14:textId="77777777" w:rsidR="006E733D" w:rsidRPr="005F179E" w:rsidRDefault="00D35304" w:rsidP="007F4882">
      <w:pPr>
        <w:pStyle w:val="paragraph"/>
        <w:spacing w:before="0" w:beforeAutospacing="0" w:after="0" w:afterAutospacing="0"/>
        <w:ind w:firstLine="225"/>
        <w:jc w:val="both"/>
        <w:textAlignment w:val="baseline"/>
        <w:rPr>
          <w:rStyle w:val="normaltextrun"/>
          <w:rFonts w:ascii="ＭＳ ゴシック" w:eastAsia="ＭＳ ゴシック" w:hAnsi="ＭＳ ゴシック"/>
          <w:b/>
          <w:bCs/>
          <w:sz w:val="21"/>
          <w:szCs w:val="21"/>
          <w:u w:val="single"/>
        </w:rPr>
      </w:pPr>
      <w:r w:rsidRPr="005F179E">
        <w:rPr>
          <w:rStyle w:val="normaltextrun"/>
          <w:rFonts w:ascii="ＭＳ ゴシック" w:eastAsia="ＭＳ ゴシック" w:hAnsi="ＭＳ ゴシック" w:hint="eastAsia"/>
          <w:sz w:val="21"/>
          <w:szCs w:val="21"/>
        </w:rPr>
        <w:t>事前チェックを受け，「受入可」の結果を得られなければ，</w:t>
      </w:r>
      <w:r w:rsidRPr="005F179E">
        <w:rPr>
          <w:rStyle w:val="normaltextrun"/>
          <w:rFonts w:ascii="ＭＳ ゴシック" w:eastAsia="ＭＳ ゴシック" w:hAnsi="ＭＳ ゴシック" w:hint="eastAsia"/>
          <w:b/>
          <w:bCs/>
          <w:sz w:val="21"/>
          <w:szCs w:val="21"/>
          <w:u w:val="single"/>
        </w:rPr>
        <w:t>受入内諾することはできません。</w:t>
      </w:r>
    </w:p>
    <w:p w14:paraId="284F241E" w14:textId="77777777" w:rsidR="007F4882" w:rsidRPr="005F179E" w:rsidRDefault="000046B7" w:rsidP="006E733D">
      <w:pPr>
        <w:pStyle w:val="paragraph"/>
        <w:spacing w:before="0" w:beforeAutospacing="0" w:after="0" w:afterAutospacing="0"/>
        <w:ind w:firstLine="225"/>
        <w:jc w:val="both"/>
        <w:textAlignment w:val="baseline"/>
        <w:rPr>
          <w:rFonts w:ascii="ＭＳ ゴシック" w:eastAsia="ＭＳ ゴシック" w:hAnsi="ＭＳ ゴシック" w:hint="eastAsia"/>
          <w:sz w:val="18"/>
          <w:szCs w:val="18"/>
        </w:rPr>
      </w:pPr>
      <w:r w:rsidRPr="005F179E">
        <w:rPr>
          <w:rStyle w:val="normaltextrun"/>
          <w:rFonts w:ascii="ＭＳ ゴシック" w:eastAsia="ＭＳ ゴシック" w:hAnsi="ＭＳ ゴシック" w:hint="eastAsia"/>
          <w:b/>
          <w:bCs/>
          <w:sz w:val="21"/>
          <w:szCs w:val="21"/>
          <w:u w:val="single"/>
        </w:rPr>
        <w:t>受入れ</w:t>
      </w:r>
      <w:r w:rsidR="008C6B98" w:rsidRPr="005F179E">
        <w:rPr>
          <w:rStyle w:val="normaltextrun"/>
          <w:rFonts w:ascii="ＭＳ ゴシック" w:eastAsia="ＭＳ ゴシック" w:hAnsi="ＭＳ ゴシック" w:hint="eastAsia"/>
          <w:b/>
          <w:bCs/>
          <w:sz w:val="21"/>
          <w:szCs w:val="21"/>
          <w:u w:val="single"/>
        </w:rPr>
        <w:t>内諾の依頼</w:t>
      </w:r>
      <w:r w:rsidRPr="005F179E">
        <w:rPr>
          <w:rStyle w:val="normaltextrun"/>
          <w:rFonts w:ascii="ＭＳ ゴシック" w:eastAsia="ＭＳ ゴシック" w:hAnsi="ＭＳ ゴシック" w:hint="eastAsia"/>
          <w:b/>
          <w:bCs/>
          <w:sz w:val="21"/>
          <w:szCs w:val="21"/>
          <w:u w:val="single"/>
        </w:rPr>
        <w:t>があった</w:t>
      </w:r>
      <w:r w:rsidR="008C6B98" w:rsidRPr="005F179E">
        <w:rPr>
          <w:rStyle w:val="normaltextrun"/>
          <w:rFonts w:ascii="ＭＳ ゴシック" w:eastAsia="ＭＳ ゴシック" w:hAnsi="ＭＳ ゴシック" w:hint="eastAsia"/>
          <w:b/>
          <w:bCs/>
          <w:sz w:val="21"/>
          <w:szCs w:val="21"/>
          <w:u w:val="single"/>
        </w:rPr>
        <w:t>時点で</w:t>
      </w:r>
      <w:r w:rsidRPr="005F179E">
        <w:rPr>
          <w:rStyle w:val="normaltextrun"/>
          <w:rFonts w:ascii="ＭＳ ゴシック" w:eastAsia="ＭＳ ゴシック" w:hAnsi="ＭＳ ゴシック" w:hint="eastAsia"/>
          <w:b/>
          <w:bCs/>
          <w:sz w:val="21"/>
          <w:szCs w:val="21"/>
          <w:u w:val="single"/>
        </w:rPr>
        <w:t>速やかに</w:t>
      </w:r>
      <w:r w:rsidR="008C6B98" w:rsidRPr="005F179E">
        <w:rPr>
          <w:rStyle w:val="normaltextrun"/>
          <w:rFonts w:ascii="ＭＳ ゴシック" w:eastAsia="ＭＳ ゴシック" w:hAnsi="ＭＳ ゴシック" w:hint="eastAsia"/>
          <w:b/>
          <w:bCs/>
          <w:sz w:val="21"/>
          <w:szCs w:val="21"/>
          <w:u w:val="single"/>
        </w:rPr>
        <w:t>「事前チェックリスト」を</w:t>
      </w:r>
      <w:r w:rsidRPr="005F179E">
        <w:rPr>
          <w:rStyle w:val="normaltextrun"/>
          <w:rFonts w:ascii="ＭＳ ゴシック" w:eastAsia="ＭＳ ゴシック" w:hAnsi="ＭＳ ゴシック" w:hint="eastAsia"/>
          <w:b/>
          <w:bCs/>
          <w:sz w:val="21"/>
          <w:szCs w:val="21"/>
          <w:u w:val="single"/>
        </w:rPr>
        <w:t>作成し、</w:t>
      </w:r>
      <w:r w:rsidR="007F4882" w:rsidRPr="005F179E">
        <w:rPr>
          <w:rStyle w:val="normaltextrun"/>
          <w:rFonts w:ascii="ＭＳ ゴシック" w:eastAsia="ＭＳ ゴシック" w:hAnsi="ＭＳ ゴシック" w:hint="eastAsia"/>
          <w:b/>
          <w:bCs/>
          <w:sz w:val="21"/>
          <w:szCs w:val="21"/>
          <w:u w:val="single"/>
        </w:rPr>
        <w:t>教務学生グループまで提出</w:t>
      </w:r>
      <w:r w:rsidR="006E733D" w:rsidRPr="005F179E">
        <w:rPr>
          <w:rStyle w:val="normaltextrun"/>
          <w:rFonts w:ascii="ＭＳ ゴシック" w:eastAsia="ＭＳ ゴシック" w:hAnsi="ＭＳ ゴシック" w:hint="eastAsia"/>
          <w:sz w:val="21"/>
          <w:szCs w:val="21"/>
        </w:rPr>
        <w:t>してください</w:t>
      </w:r>
      <w:r w:rsidR="007F4882" w:rsidRPr="005F179E">
        <w:rPr>
          <w:rStyle w:val="normaltextrun"/>
          <w:rFonts w:ascii="ＭＳ ゴシック" w:eastAsia="ＭＳ ゴシック" w:hAnsi="ＭＳ ゴシック" w:hint="eastAsia"/>
          <w:sz w:val="21"/>
          <w:szCs w:val="21"/>
        </w:rPr>
        <w:t>。</w:t>
      </w:r>
      <w:r w:rsidR="006E733D" w:rsidRPr="005F179E">
        <w:rPr>
          <w:rStyle w:val="normaltextrun"/>
          <w:rFonts w:ascii="ＭＳ ゴシック" w:eastAsia="ＭＳ ゴシック" w:hAnsi="ＭＳ ゴシック" w:hint="eastAsia"/>
          <w:sz w:val="21"/>
          <w:szCs w:val="21"/>
        </w:rPr>
        <w:t>提出が遅れた</w:t>
      </w:r>
      <w:r w:rsidR="007F4882" w:rsidRPr="005F179E">
        <w:rPr>
          <w:rStyle w:val="normaltextrun"/>
          <w:rFonts w:ascii="ＭＳ ゴシック" w:eastAsia="ＭＳ ゴシック" w:hAnsi="ＭＳ ゴシック" w:hint="eastAsia"/>
          <w:sz w:val="21"/>
          <w:szCs w:val="21"/>
        </w:rPr>
        <w:t>場合によっては，</w:t>
      </w:r>
      <w:r w:rsidR="00516FA7" w:rsidRPr="005F179E">
        <w:rPr>
          <w:rStyle w:val="normaltextrun"/>
          <w:rFonts w:ascii="ＭＳ ゴシック" w:eastAsia="ＭＳ ゴシック" w:hAnsi="ＭＳ ゴシック" w:hint="eastAsia"/>
          <w:sz w:val="21"/>
          <w:szCs w:val="21"/>
        </w:rPr>
        <w:t>事前チェックが</w:t>
      </w:r>
      <w:r w:rsidR="007F4882" w:rsidRPr="005F179E">
        <w:rPr>
          <w:rStyle w:val="normaltextrun"/>
          <w:rFonts w:ascii="ＭＳ ゴシック" w:eastAsia="ＭＳ ゴシック" w:hAnsi="ＭＳ ゴシック" w:hint="eastAsia"/>
          <w:sz w:val="21"/>
          <w:szCs w:val="21"/>
        </w:rPr>
        <w:t>受験者</w:t>
      </w:r>
      <w:r w:rsidR="006E733D" w:rsidRPr="005F179E">
        <w:rPr>
          <w:rStyle w:val="normaltextrun"/>
          <w:rFonts w:ascii="ＭＳ ゴシック" w:eastAsia="ＭＳ ゴシック" w:hAnsi="ＭＳ ゴシック" w:hint="eastAsia"/>
          <w:sz w:val="21"/>
          <w:szCs w:val="21"/>
        </w:rPr>
        <w:t>の</w:t>
      </w:r>
      <w:r w:rsidR="007F4882" w:rsidRPr="005F179E">
        <w:rPr>
          <w:rStyle w:val="normaltextrun"/>
          <w:rFonts w:ascii="ＭＳ ゴシック" w:eastAsia="ＭＳ ゴシック" w:hAnsi="ＭＳ ゴシック" w:hint="eastAsia"/>
          <w:sz w:val="21"/>
          <w:szCs w:val="21"/>
        </w:rPr>
        <w:t>出願手続きに間に合わず，</w:t>
      </w:r>
      <w:r w:rsidR="007F4882" w:rsidRPr="005F179E">
        <w:rPr>
          <w:rStyle w:val="normaltextrun"/>
          <w:rFonts w:ascii="ＭＳ ゴシック" w:eastAsia="ＭＳ ゴシック" w:hAnsi="ＭＳ ゴシック" w:hint="eastAsia"/>
          <w:b/>
          <w:bCs/>
          <w:sz w:val="21"/>
          <w:szCs w:val="21"/>
          <w:u w:val="single"/>
        </w:rPr>
        <w:t>受験することができなくなります</w:t>
      </w:r>
      <w:r w:rsidR="007F4882" w:rsidRPr="005F179E">
        <w:rPr>
          <w:rStyle w:val="normaltextrun"/>
          <w:rFonts w:ascii="ＭＳ ゴシック" w:eastAsia="ＭＳ ゴシック" w:hAnsi="ＭＳ ゴシック" w:hint="eastAsia"/>
          <w:sz w:val="21"/>
          <w:szCs w:val="21"/>
        </w:rPr>
        <w:t>ので，遺漏なきようご注意願います。</w:t>
      </w:r>
      <w:r w:rsidR="007F4882" w:rsidRPr="005F179E">
        <w:rPr>
          <w:rStyle w:val="eop"/>
          <w:rFonts w:ascii="ＭＳ ゴシック" w:eastAsia="ＭＳ ゴシック" w:hAnsi="ＭＳ ゴシック" w:hint="eastAsia"/>
          <w:sz w:val="21"/>
          <w:szCs w:val="21"/>
        </w:rPr>
        <w:t> </w:t>
      </w:r>
    </w:p>
    <w:p w14:paraId="7F294CD1" w14:textId="77777777" w:rsidR="007F4882" w:rsidRPr="005F179E" w:rsidRDefault="007F4882" w:rsidP="007F4882">
      <w:pPr>
        <w:pStyle w:val="paragraph"/>
        <w:spacing w:before="0" w:beforeAutospacing="0" w:after="0" w:afterAutospacing="0"/>
        <w:ind w:firstLine="225"/>
        <w:jc w:val="both"/>
        <w:textAlignment w:val="baseline"/>
        <w:rPr>
          <w:rStyle w:val="eop"/>
          <w:rFonts w:ascii="ＭＳ ゴシック" w:eastAsia="ＭＳ ゴシック" w:hAnsi="ＭＳ ゴシック"/>
          <w:sz w:val="21"/>
          <w:szCs w:val="21"/>
        </w:rPr>
      </w:pPr>
      <w:r w:rsidRPr="005F179E">
        <w:rPr>
          <w:rStyle w:val="eop"/>
          <w:rFonts w:ascii="ＭＳ ゴシック" w:eastAsia="ＭＳ ゴシック" w:hAnsi="ＭＳ ゴシック" w:hint="eastAsia"/>
          <w:sz w:val="21"/>
          <w:szCs w:val="21"/>
        </w:rPr>
        <w:t> </w:t>
      </w:r>
    </w:p>
    <w:p w14:paraId="6E74D76C" w14:textId="77777777" w:rsidR="00B5163B" w:rsidRPr="005F179E" w:rsidRDefault="00B5163B" w:rsidP="005F179E">
      <w:pPr>
        <w:pStyle w:val="paragraph"/>
        <w:spacing w:before="0" w:beforeAutospacing="0" w:after="0" w:afterAutospacing="0"/>
        <w:ind w:hanging="142"/>
        <w:jc w:val="both"/>
        <w:textAlignment w:val="baseline"/>
        <w:rPr>
          <w:rFonts w:ascii="ＭＳ ゴシック" w:eastAsia="ＭＳ ゴシック" w:hAnsi="ＭＳ ゴシック" w:hint="eastAsia"/>
          <w:b/>
          <w:bCs/>
          <w:sz w:val="21"/>
          <w:szCs w:val="21"/>
        </w:rPr>
      </w:pPr>
      <w:r w:rsidRPr="005F179E">
        <w:rPr>
          <w:rFonts w:ascii="ＭＳ ゴシック" w:eastAsia="ＭＳ ゴシック" w:hAnsi="ＭＳ ゴシック" w:hint="eastAsia"/>
          <w:b/>
          <w:bCs/>
          <w:sz w:val="21"/>
          <w:szCs w:val="21"/>
        </w:rPr>
        <w:t>【参考】</w:t>
      </w:r>
    </w:p>
    <w:p w14:paraId="137940D9" w14:textId="77777777" w:rsidR="007F4882" w:rsidRPr="005F179E" w:rsidRDefault="007F4882" w:rsidP="007F4882">
      <w:pPr>
        <w:pStyle w:val="paragraph"/>
        <w:spacing w:before="0" w:beforeAutospacing="0" w:after="0" w:afterAutospacing="0"/>
        <w:ind w:firstLine="225"/>
        <w:jc w:val="both"/>
        <w:textAlignment w:val="baseline"/>
        <w:rPr>
          <w:rFonts w:ascii="ＭＳ ゴシック" w:eastAsia="ＭＳ ゴシック" w:hAnsi="ＭＳ ゴシック" w:hint="eastAsia"/>
          <w:sz w:val="18"/>
          <w:szCs w:val="18"/>
        </w:rPr>
      </w:pPr>
      <w:r w:rsidRPr="005F179E">
        <w:rPr>
          <w:rStyle w:val="normaltextrun"/>
          <w:rFonts w:ascii="ＭＳ ゴシック" w:eastAsia="ＭＳ ゴシック" w:hAnsi="ＭＳ ゴシック" w:hint="eastAsia"/>
          <w:sz w:val="21"/>
          <w:szCs w:val="21"/>
        </w:rPr>
        <w:t>＜</w:t>
      </w:r>
      <w:r w:rsidR="005E1DCC" w:rsidRPr="005F179E">
        <w:rPr>
          <w:rStyle w:val="normaltextrun"/>
          <w:rFonts w:ascii="ＭＳ ゴシック" w:eastAsia="ＭＳ ゴシック" w:hAnsi="ＭＳ ゴシック" w:hint="eastAsia"/>
          <w:sz w:val="21"/>
          <w:szCs w:val="21"/>
        </w:rPr>
        <w:t>（</w:t>
      </w:r>
      <w:r w:rsidR="00D35304" w:rsidRPr="005F179E">
        <w:rPr>
          <w:rStyle w:val="normaltextrun"/>
          <w:rFonts w:ascii="ＭＳ ゴシック" w:eastAsia="ＭＳ ゴシック" w:hAnsi="ＭＳ ゴシック" w:hint="eastAsia"/>
          <w:sz w:val="21"/>
          <w:szCs w:val="21"/>
        </w:rPr>
        <w:t>教務学生グループ</w:t>
      </w:r>
      <w:r w:rsidRPr="005F179E">
        <w:rPr>
          <w:rStyle w:val="normaltextrun"/>
          <w:rFonts w:ascii="ＭＳ ゴシック" w:eastAsia="ＭＳ ゴシック" w:hAnsi="ＭＳ ゴシック" w:hint="eastAsia"/>
          <w:sz w:val="21"/>
          <w:szCs w:val="21"/>
        </w:rPr>
        <w:t>からの依頼なしに</w:t>
      </w:r>
      <w:r w:rsidR="005E1DCC" w:rsidRPr="005F179E">
        <w:rPr>
          <w:rStyle w:val="normaltextrun"/>
          <w:rFonts w:ascii="ＭＳ ゴシック" w:eastAsia="ＭＳ ゴシック" w:hAnsi="ＭＳ ゴシック" w:hint="eastAsia"/>
          <w:sz w:val="21"/>
          <w:szCs w:val="21"/>
        </w:rPr>
        <w:t>）事前チェックリストの</w:t>
      </w:r>
      <w:r w:rsidRPr="005F179E">
        <w:rPr>
          <w:rStyle w:val="normaltextrun"/>
          <w:rFonts w:ascii="ＭＳ ゴシック" w:eastAsia="ＭＳ ゴシック" w:hAnsi="ＭＳ ゴシック" w:hint="eastAsia"/>
          <w:sz w:val="21"/>
          <w:szCs w:val="21"/>
        </w:rPr>
        <w:t>作成・提出が必要な場合＞</w:t>
      </w:r>
      <w:r w:rsidRPr="005F179E">
        <w:rPr>
          <w:rStyle w:val="eop"/>
          <w:rFonts w:ascii="ＭＳ ゴシック" w:eastAsia="ＭＳ ゴシック" w:hAnsi="ＭＳ ゴシック" w:hint="eastAsia"/>
          <w:sz w:val="21"/>
          <w:szCs w:val="21"/>
        </w:rPr>
        <w:t> </w:t>
      </w:r>
    </w:p>
    <w:p w14:paraId="2DB98CFD" w14:textId="77777777" w:rsidR="005E1DCC" w:rsidRPr="005F179E" w:rsidRDefault="007F4882" w:rsidP="005F179E">
      <w:pPr>
        <w:pStyle w:val="paragraph"/>
        <w:numPr>
          <w:ilvl w:val="0"/>
          <w:numId w:val="12"/>
        </w:numPr>
        <w:spacing w:before="0" w:beforeAutospacing="0" w:after="0" w:afterAutospacing="0"/>
        <w:jc w:val="both"/>
        <w:textAlignment w:val="baseline"/>
        <w:rPr>
          <w:rFonts w:ascii="ＭＳ ゴシック" w:eastAsia="ＭＳ ゴシック" w:hAnsi="ＭＳ ゴシック" w:hint="eastAsia"/>
          <w:sz w:val="21"/>
          <w:szCs w:val="21"/>
        </w:rPr>
      </w:pPr>
      <w:r w:rsidRPr="005F179E">
        <w:rPr>
          <w:rStyle w:val="normaltextrun"/>
          <w:rFonts w:ascii="ＭＳ ゴシック" w:eastAsia="ＭＳ ゴシック" w:hAnsi="ＭＳ ゴシック" w:hint="eastAsia"/>
          <w:sz w:val="21"/>
          <w:szCs w:val="21"/>
        </w:rPr>
        <w:t>研究生の受入れ</w:t>
      </w:r>
      <w:r w:rsidRPr="005F179E">
        <w:rPr>
          <w:rStyle w:val="eop"/>
          <w:rFonts w:ascii="ＭＳ ゴシック" w:eastAsia="ＭＳ ゴシック" w:hAnsi="ＭＳ ゴシック" w:hint="eastAsia"/>
          <w:sz w:val="21"/>
          <w:szCs w:val="21"/>
        </w:rPr>
        <w:t> </w:t>
      </w:r>
    </w:p>
    <w:p w14:paraId="42629CAD" w14:textId="77777777" w:rsidR="005E1DCC" w:rsidRPr="005F179E" w:rsidRDefault="007F4882" w:rsidP="005F179E">
      <w:pPr>
        <w:pStyle w:val="paragraph"/>
        <w:numPr>
          <w:ilvl w:val="0"/>
          <w:numId w:val="12"/>
        </w:numPr>
        <w:spacing w:before="0" w:beforeAutospacing="0" w:after="0" w:afterAutospacing="0"/>
        <w:jc w:val="both"/>
        <w:textAlignment w:val="baseline"/>
        <w:rPr>
          <w:rFonts w:ascii="ＭＳ ゴシック" w:eastAsia="ＭＳ ゴシック" w:hAnsi="ＭＳ ゴシック" w:hint="eastAsia"/>
          <w:sz w:val="21"/>
          <w:szCs w:val="21"/>
        </w:rPr>
      </w:pPr>
      <w:r w:rsidRPr="005F179E">
        <w:rPr>
          <w:rStyle w:val="normaltextrun"/>
          <w:rFonts w:ascii="ＭＳ ゴシック" w:eastAsia="ＭＳ ゴシック" w:hAnsi="ＭＳ ゴシック" w:hint="eastAsia"/>
          <w:sz w:val="21"/>
          <w:szCs w:val="21"/>
        </w:rPr>
        <w:t>博士前期課程正規学生（学部・研究生からの</w:t>
      </w:r>
      <w:r w:rsidRPr="005F179E">
        <w:rPr>
          <w:rStyle w:val="normaltextrun"/>
          <w:rFonts w:ascii="ＭＳ ゴシック" w:eastAsia="ＭＳ ゴシック" w:hAnsi="ＭＳ ゴシック" w:hint="eastAsia"/>
          <w:b/>
          <w:bCs/>
          <w:sz w:val="21"/>
          <w:szCs w:val="21"/>
          <w:u w:val="single"/>
        </w:rPr>
        <w:t>進学</w:t>
      </w:r>
      <w:r w:rsidR="00D35304" w:rsidRPr="005F179E">
        <w:rPr>
          <w:rStyle w:val="normaltextrun"/>
          <w:rFonts w:ascii="ＭＳ ゴシック" w:eastAsia="ＭＳ ゴシック" w:hAnsi="ＭＳ ゴシック" w:hint="eastAsia"/>
          <w:b/>
          <w:bCs/>
          <w:sz w:val="21"/>
          <w:szCs w:val="21"/>
          <w:u w:val="single"/>
        </w:rPr>
        <w:t>者</w:t>
      </w:r>
      <w:r w:rsidRPr="005F179E">
        <w:rPr>
          <w:rStyle w:val="normaltextrun"/>
          <w:rFonts w:ascii="ＭＳ ゴシック" w:eastAsia="ＭＳ ゴシック" w:hAnsi="ＭＳ ゴシック" w:hint="eastAsia"/>
          <w:b/>
          <w:bCs/>
          <w:sz w:val="21"/>
          <w:szCs w:val="21"/>
          <w:u w:val="single"/>
        </w:rPr>
        <w:t>含む</w:t>
      </w:r>
      <w:r w:rsidRPr="005F179E">
        <w:rPr>
          <w:rStyle w:val="normaltextrun"/>
          <w:rFonts w:ascii="ＭＳ ゴシック" w:eastAsia="ＭＳ ゴシック" w:hAnsi="ＭＳ ゴシック" w:hint="eastAsia"/>
          <w:sz w:val="21"/>
          <w:szCs w:val="21"/>
        </w:rPr>
        <w:t xml:space="preserve">）の受入れ　</w:t>
      </w:r>
      <w:r w:rsidRPr="005F179E">
        <w:rPr>
          <w:rStyle w:val="eop"/>
          <w:rFonts w:ascii="ＭＳ ゴシック" w:eastAsia="ＭＳ ゴシック" w:hAnsi="ＭＳ ゴシック" w:hint="eastAsia"/>
          <w:sz w:val="21"/>
          <w:szCs w:val="21"/>
        </w:rPr>
        <w:t> </w:t>
      </w:r>
    </w:p>
    <w:p w14:paraId="5C217FB9" w14:textId="77777777" w:rsidR="00B5163B" w:rsidRPr="005F179E" w:rsidRDefault="007F4882" w:rsidP="005E1DCC">
      <w:pPr>
        <w:pStyle w:val="paragraph"/>
        <w:numPr>
          <w:ilvl w:val="0"/>
          <w:numId w:val="12"/>
        </w:numPr>
        <w:spacing w:before="0" w:beforeAutospacing="0" w:after="0" w:afterAutospacing="0"/>
        <w:jc w:val="both"/>
        <w:textAlignment w:val="baseline"/>
        <w:rPr>
          <w:rStyle w:val="normaltextrun"/>
          <w:rFonts w:ascii="ＭＳ ゴシック" w:eastAsia="ＭＳ ゴシック" w:hAnsi="ＭＳ ゴシック"/>
          <w:sz w:val="21"/>
          <w:szCs w:val="21"/>
        </w:rPr>
      </w:pPr>
      <w:r w:rsidRPr="005F179E">
        <w:rPr>
          <w:rStyle w:val="normaltextrun"/>
          <w:rFonts w:ascii="ＭＳ ゴシック" w:eastAsia="ＭＳ ゴシック" w:hAnsi="ＭＳ ゴシック" w:hint="eastAsia"/>
          <w:sz w:val="21"/>
          <w:szCs w:val="21"/>
        </w:rPr>
        <w:t>博士後期課程正規学生（前期課程・研究生からの</w:t>
      </w:r>
      <w:r w:rsidRPr="005F179E">
        <w:rPr>
          <w:rStyle w:val="normaltextrun"/>
          <w:rFonts w:ascii="ＭＳ ゴシック" w:eastAsia="ＭＳ ゴシック" w:hAnsi="ＭＳ ゴシック" w:hint="eastAsia"/>
          <w:b/>
          <w:bCs/>
          <w:sz w:val="21"/>
          <w:szCs w:val="21"/>
          <w:u w:val="single"/>
        </w:rPr>
        <w:t>進学者含む</w:t>
      </w:r>
      <w:r w:rsidRPr="005F179E">
        <w:rPr>
          <w:rStyle w:val="normaltextrun"/>
          <w:rFonts w:ascii="ＭＳ ゴシック" w:eastAsia="ＭＳ ゴシック" w:hAnsi="ＭＳ ゴシック" w:hint="eastAsia"/>
          <w:sz w:val="21"/>
          <w:szCs w:val="21"/>
        </w:rPr>
        <w:t>）の受入れ</w:t>
      </w:r>
    </w:p>
    <w:p w14:paraId="0C2DC51C" w14:textId="77777777" w:rsidR="00B5163B" w:rsidRPr="005F179E" w:rsidRDefault="00B5163B" w:rsidP="005F179E">
      <w:pPr>
        <w:pStyle w:val="paragraph"/>
        <w:spacing w:before="0" w:beforeAutospacing="0" w:after="0" w:afterAutospacing="0"/>
        <w:ind w:left="1290"/>
        <w:jc w:val="both"/>
        <w:textAlignment w:val="baseline"/>
        <w:rPr>
          <w:rStyle w:val="eop"/>
          <w:rFonts w:ascii="ＭＳ ゴシック" w:eastAsia="ＭＳ ゴシック" w:hAnsi="ＭＳ ゴシック"/>
          <w:sz w:val="20"/>
          <w:szCs w:val="20"/>
        </w:rPr>
      </w:pPr>
      <w:r w:rsidRPr="005F179E">
        <w:rPr>
          <w:rStyle w:val="normaltextrun"/>
          <w:rFonts w:ascii="ＭＳ ゴシック" w:eastAsia="ＭＳ ゴシック" w:hAnsi="ＭＳ ゴシック" w:hint="eastAsia"/>
          <w:sz w:val="20"/>
          <w:szCs w:val="20"/>
        </w:rPr>
        <w:t xml:space="preserve">※一般入試については別途教務学生グループから一括で事前チェックを申請。 　</w:t>
      </w:r>
    </w:p>
    <w:p w14:paraId="52EF8209" w14:textId="77777777" w:rsidR="007F4882" w:rsidRPr="005F179E" w:rsidRDefault="00B5163B" w:rsidP="005F179E">
      <w:pPr>
        <w:pStyle w:val="paragraph"/>
        <w:numPr>
          <w:ilvl w:val="0"/>
          <w:numId w:val="12"/>
        </w:numPr>
        <w:spacing w:before="0" w:beforeAutospacing="0" w:after="0" w:afterAutospacing="0"/>
        <w:jc w:val="both"/>
        <w:textAlignment w:val="baseline"/>
        <w:rPr>
          <w:rStyle w:val="eop"/>
          <w:rFonts w:ascii="ＭＳ ゴシック" w:eastAsia="ＭＳ ゴシック" w:hAnsi="ＭＳ ゴシック"/>
          <w:sz w:val="21"/>
          <w:szCs w:val="21"/>
        </w:rPr>
      </w:pPr>
      <w:r w:rsidRPr="005F179E">
        <w:rPr>
          <w:rStyle w:val="eop"/>
          <w:rFonts w:ascii="ＭＳ ゴシック" w:eastAsia="ＭＳ ゴシック" w:hAnsi="ＭＳ ゴシック" w:hint="eastAsia"/>
          <w:sz w:val="21"/>
          <w:szCs w:val="21"/>
        </w:rPr>
        <w:t>短期交流学生の受入れ</w:t>
      </w:r>
    </w:p>
    <w:p w14:paraId="495C7C52" w14:textId="77777777" w:rsidR="007F4882" w:rsidRPr="005F179E" w:rsidRDefault="007F4882" w:rsidP="005F179E">
      <w:pPr>
        <w:pStyle w:val="paragraph"/>
        <w:spacing w:before="0" w:beforeAutospacing="0" w:after="0" w:afterAutospacing="0"/>
        <w:jc w:val="both"/>
        <w:textAlignment w:val="baseline"/>
        <w:rPr>
          <w:rFonts w:ascii="ＭＳ ゴシック" w:eastAsia="ＭＳ ゴシック" w:hAnsi="ＭＳ ゴシック" w:hint="eastAsia"/>
          <w:sz w:val="18"/>
          <w:szCs w:val="18"/>
        </w:rPr>
      </w:pPr>
    </w:p>
    <w:p w14:paraId="7C1A2296" w14:textId="77777777" w:rsidR="007F4882" w:rsidRPr="005F179E" w:rsidRDefault="007F4882" w:rsidP="007F4882">
      <w:pPr>
        <w:pStyle w:val="paragraph"/>
        <w:spacing w:before="0" w:beforeAutospacing="0" w:after="0" w:afterAutospacing="0"/>
        <w:ind w:left="210"/>
        <w:jc w:val="both"/>
        <w:textAlignment w:val="baseline"/>
        <w:rPr>
          <w:rFonts w:ascii="ＭＳ ゴシック" w:eastAsia="ＭＳ ゴシック" w:hAnsi="ＭＳ ゴシック" w:hint="eastAsia"/>
          <w:sz w:val="18"/>
          <w:szCs w:val="18"/>
        </w:rPr>
      </w:pPr>
      <w:r w:rsidRPr="005F179E">
        <w:rPr>
          <w:rStyle w:val="normaltextrun"/>
          <w:rFonts w:ascii="ＭＳ ゴシック" w:eastAsia="ＭＳ ゴシック" w:hAnsi="ＭＳ ゴシック" w:hint="eastAsia"/>
          <w:sz w:val="21"/>
          <w:szCs w:val="21"/>
        </w:rPr>
        <w:t>＜事前チェックリストの様式第1（第７版）・様式第2はこちらからダウンロード＞</w:t>
      </w:r>
      <w:r w:rsidRPr="005F179E">
        <w:rPr>
          <w:rStyle w:val="eop"/>
          <w:rFonts w:ascii="ＭＳ ゴシック" w:eastAsia="ＭＳ ゴシック" w:hAnsi="ＭＳ ゴシック" w:hint="eastAsia"/>
          <w:sz w:val="21"/>
          <w:szCs w:val="21"/>
        </w:rPr>
        <w:t> </w:t>
      </w:r>
    </w:p>
    <w:p w14:paraId="11ADDBAA" w14:textId="77777777" w:rsidR="007F4882" w:rsidRPr="005F179E" w:rsidRDefault="007F4882" w:rsidP="007F4882">
      <w:pPr>
        <w:pStyle w:val="paragraph"/>
        <w:spacing w:before="0" w:beforeAutospacing="0" w:after="0" w:afterAutospacing="0"/>
        <w:ind w:left="210"/>
        <w:jc w:val="both"/>
        <w:textAlignment w:val="baseline"/>
        <w:rPr>
          <w:rFonts w:ascii="ＭＳ ゴシック" w:eastAsia="ＭＳ ゴシック" w:hAnsi="ＭＳ ゴシック" w:hint="eastAsia"/>
          <w:sz w:val="18"/>
          <w:szCs w:val="18"/>
        </w:rPr>
      </w:pPr>
      <w:hyperlink r:id="rId8" w:tgtFrame="_blank" w:history="1">
        <w:r w:rsidRPr="005F179E">
          <w:rPr>
            <w:rStyle w:val="normaltextrun"/>
            <w:rFonts w:ascii="ＭＳ ゴシック" w:eastAsia="ＭＳ ゴシック" w:hAnsi="ＭＳ ゴシック" w:hint="eastAsia"/>
            <w:sz w:val="21"/>
            <w:szCs w:val="21"/>
            <w:u w:val="single"/>
          </w:rPr>
          <w:t>規則・学内手</w:t>
        </w:r>
        <w:r w:rsidRPr="005F179E">
          <w:rPr>
            <w:rStyle w:val="normaltextrun"/>
            <w:rFonts w:ascii="ＭＳ ゴシック" w:eastAsia="ＭＳ ゴシック" w:hAnsi="ＭＳ ゴシック" w:hint="eastAsia"/>
            <w:sz w:val="21"/>
            <w:szCs w:val="21"/>
            <w:u w:val="single"/>
          </w:rPr>
          <w:t>続</w:t>
        </w:r>
        <w:r w:rsidRPr="005F179E">
          <w:rPr>
            <w:rStyle w:val="normaltextrun"/>
            <w:rFonts w:ascii="ＭＳ ゴシック" w:eastAsia="ＭＳ ゴシック" w:hAnsi="ＭＳ ゴシック" w:hint="eastAsia"/>
            <w:sz w:val="21"/>
            <w:szCs w:val="21"/>
            <w:u w:val="single"/>
          </w:rPr>
          <w:t>き等</w:t>
        </w:r>
        <w:r w:rsidRPr="005F179E">
          <w:rPr>
            <w:rStyle w:val="normaltextrun"/>
            <w:rFonts w:ascii="ＭＳ ゴシック" w:eastAsia="ＭＳ ゴシック" w:hAnsi="ＭＳ ゴシック" w:hint="eastAsia"/>
            <w:sz w:val="21"/>
            <w:szCs w:val="21"/>
            <w:u w:val="single"/>
          </w:rPr>
          <w:t>の</w:t>
        </w:r>
        <w:r w:rsidRPr="005F179E">
          <w:rPr>
            <w:rStyle w:val="normaltextrun"/>
            <w:rFonts w:ascii="ＭＳ ゴシック" w:eastAsia="ＭＳ ゴシック" w:hAnsi="ＭＳ ゴシック" w:hint="eastAsia"/>
            <w:sz w:val="21"/>
            <w:szCs w:val="21"/>
            <w:u w:val="single"/>
          </w:rPr>
          <w:t>情報 | 国立大学法人 神戸大学 (Kobe University)</w:t>
        </w:r>
      </w:hyperlink>
      <w:r w:rsidRPr="005F179E">
        <w:rPr>
          <w:rStyle w:val="eop"/>
          <w:rFonts w:ascii="ＭＳ ゴシック" w:eastAsia="ＭＳ ゴシック" w:hAnsi="ＭＳ ゴシック" w:hint="eastAsia"/>
          <w:sz w:val="21"/>
          <w:szCs w:val="21"/>
        </w:rPr>
        <w:t> </w:t>
      </w:r>
    </w:p>
    <w:p w14:paraId="55D0D64F" w14:textId="77777777" w:rsidR="007379E3" w:rsidRPr="005F179E" w:rsidRDefault="007379E3" w:rsidP="007F4882">
      <w:pPr>
        <w:pStyle w:val="paragraph"/>
        <w:spacing w:before="0" w:beforeAutospacing="0" w:after="0" w:afterAutospacing="0"/>
        <w:ind w:firstLine="225"/>
        <w:jc w:val="both"/>
        <w:textAlignment w:val="baseline"/>
        <w:rPr>
          <w:rStyle w:val="eop"/>
          <w:rFonts w:ascii="ＭＳ ゴシック" w:eastAsia="ＭＳ ゴシック" w:hAnsi="ＭＳ ゴシック"/>
          <w:color w:val="FF0000"/>
          <w:sz w:val="21"/>
          <w:szCs w:val="21"/>
        </w:rPr>
      </w:pPr>
    </w:p>
    <w:p w14:paraId="47BA6E77" w14:textId="77777777" w:rsidR="0080436A" w:rsidRPr="005F179E" w:rsidRDefault="0080436A" w:rsidP="0080436A">
      <w:pPr>
        <w:pStyle w:val="a6"/>
        <w:rPr>
          <w:rFonts w:ascii="ＭＳ ゴシック" w:eastAsia="ＭＳ ゴシック" w:hAnsi="ＭＳ ゴシック" w:hint="eastAsia"/>
          <w:color w:val="FF0000"/>
        </w:rPr>
      </w:pPr>
    </w:p>
    <w:p w14:paraId="562C95EF" w14:textId="77777777" w:rsidR="0080436A" w:rsidRPr="005F179E" w:rsidRDefault="0080436A" w:rsidP="0080436A">
      <w:pPr>
        <w:rPr>
          <w:rFonts w:ascii="ＭＳ ゴシック" w:eastAsia="ＭＳ ゴシック" w:hAnsi="ＭＳ ゴシック" w:hint="eastAsia"/>
          <w:color w:val="FF0000"/>
        </w:rPr>
      </w:pPr>
    </w:p>
    <w:p w14:paraId="0780CF57" w14:textId="77777777" w:rsidR="0080436A" w:rsidRPr="005F179E" w:rsidRDefault="0080436A">
      <w:pPr>
        <w:rPr>
          <w:rFonts w:ascii="ＭＳ ゴシック" w:eastAsia="ＭＳ ゴシック" w:hAnsi="ＭＳ ゴシック" w:hint="eastAsia"/>
          <w:color w:val="FF0000"/>
        </w:rPr>
      </w:pPr>
    </w:p>
    <w:sectPr w:rsidR="0080436A" w:rsidRPr="005F179E">
      <w:pgSz w:w="11906" w:h="16838"/>
      <w:pgMar w:top="680" w:right="1021" w:bottom="1134" w:left="1021"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4FB96" w14:textId="77777777" w:rsidR="00153E99" w:rsidRDefault="00153E99">
      <w:r>
        <w:separator/>
      </w:r>
    </w:p>
  </w:endnote>
  <w:endnote w:type="continuationSeparator" w:id="0">
    <w:p w14:paraId="309C2053" w14:textId="77777777" w:rsidR="00153E99" w:rsidRDefault="0015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EE417" w14:textId="77777777" w:rsidR="00153E99" w:rsidRDefault="00153E99">
      <w:r>
        <w:separator/>
      </w:r>
    </w:p>
  </w:footnote>
  <w:footnote w:type="continuationSeparator" w:id="0">
    <w:p w14:paraId="11876002" w14:textId="77777777" w:rsidR="00153E99" w:rsidRDefault="00153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1C0F6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8427A3"/>
    <w:multiLevelType w:val="hybridMultilevel"/>
    <w:tmpl w:val="92C2A606"/>
    <w:lvl w:ilvl="0" w:tplc="F5C896E0">
      <w:start w:val="1"/>
      <w:numFmt w:val="decimalEnclosedCircle"/>
      <w:lvlText w:val="%1"/>
      <w:lvlJc w:val="left"/>
      <w:pPr>
        <w:tabs>
          <w:tab w:val="num" w:pos="1575"/>
        </w:tabs>
        <w:ind w:left="1575" w:hanging="420"/>
      </w:pPr>
      <w:rPr>
        <w:rFonts w:hint="eastAsia"/>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2" w15:restartNumberingAfterBreak="0">
    <w:nsid w:val="175719DF"/>
    <w:multiLevelType w:val="hybridMultilevel"/>
    <w:tmpl w:val="317A9A3C"/>
    <w:lvl w:ilvl="0" w:tplc="757CA2BA">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D7D4E9D"/>
    <w:multiLevelType w:val="hybridMultilevel"/>
    <w:tmpl w:val="D6D65190"/>
    <w:lvl w:ilvl="0" w:tplc="CCA09788">
      <w:start w:val="1"/>
      <w:numFmt w:val="decimal"/>
      <w:lvlText w:val="%1．"/>
      <w:lvlJc w:val="left"/>
      <w:pPr>
        <w:ind w:left="1290" w:hanging="360"/>
      </w:pPr>
      <w:rPr>
        <w:rFonts w:hint="default"/>
      </w:rPr>
    </w:lvl>
    <w:lvl w:ilvl="1" w:tplc="04090017" w:tentative="1">
      <w:start w:val="1"/>
      <w:numFmt w:val="aiueoFullWidth"/>
      <w:lvlText w:val="(%2)"/>
      <w:lvlJc w:val="left"/>
      <w:pPr>
        <w:ind w:left="1810" w:hanging="440"/>
      </w:pPr>
    </w:lvl>
    <w:lvl w:ilvl="2" w:tplc="04090011" w:tentative="1">
      <w:start w:val="1"/>
      <w:numFmt w:val="decimalEnclosedCircle"/>
      <w:lvlText w:val="%3"/>
      <w:lvlJc w:val="left"/>
      <w:pPr>
        <w:ind w:left="2250" w:hanging="440"/>
      </w:pPr>
    </w:lvl>
    <w:lvl w:ilvl="3" w:tplc="0409000F" w:tentative="1">
      <w:start w:val="1"/>
      <w:numFmt w:val="decimal"/>
      <w:lvlText w:val="%4."/>
      <w:lvlJc w:val="left"/>
      <w:pPr>
        <w:ind w:left="2690" w:hanging="440"/>
      </w:pPr>
    </w:lvl>
    <w:lvl w:ilvl="4" w:tplc="04090017" w:tentative="1">
      <w:start w:val="1"/>
      <w:numFmt w:val="aiueoFullWidth"/>
      <w:lvlText w:val="(%5)"/>
      <w:lvlJc w:val="left"/>
      <w:pPr>
        <w:ind w:left="3130" w:hanging="440"/>
      </w:pPr>
    </w:lvl>
    <w:lvl w:ilvl="5" w:tplc="04090011" w:tentative="1">
      <w:start w:val="1"/>
      <w:numFmt w:val="decimalEnclosedCircle"/>
      <w:lvlText w:val="%6"/>
      <w:lvlJc w:val="left"/>
      <w:pPr>
        <w:ind w:left="3570" w:hanging="440"/>
      </w:pPr>
    </w:lvl>
    <w:lvl w:ilvl="6" w:tplc="0409000F" w:tentative="1">
      <w:start w:val="1"/>
      <w:numFmt w:val="decimal"/>
      <w:lvlText w:val="%7."/>
      <w:lvlJc w:val="left"/>
      <w:pPr>
        <w:ind w:left="4010" w:hanging="440"/>
      </w:pPr>
    </w:lvl>
    <w:lvl w:ilvl="7" w:tplc="04090017" w:tentative="1">
      <w:start w:val="1"/>
      <w:numFmt w:val="aiueoFullWidth"/>
      <w:lvlText w:val="(%8)"/>
      <w:lvlJc w:val="left"/>
      <w:pPr>
        <w:ind w:left="4450" w:hanging="440"/>
      </w:pPr>
    </w:lvl>
    <w:lvl w:ilvl="8" w:tplc="04090011" w:tentative="1">
      <w:start w:val="1"/>
      <w:numFmt w:val="decimalEnclosedCircle"/>
      <w:lvlText w:val="%9"/>
      <w:lvlJc w:val="left"/>
      <w:pPr>
        <w:ind w:left="4890" w:hanging="440"/>
      </w:pPr>
    </w:lvl>
  </w:abstractNum>
  <w:abstractNum w:abstractNumId="4" w15:restartNumberingAfterBreak="0">
    <w:nsid w:val="2F9B0A11"/>
    <w:multiLevelType w:val="hybridMultilevel"/>
    <w:tmpl w:val="B5AAA7E6"/>
    <w:lvl w:ilvl="0" w:tplc="061CB044">
      <w:start w:val="2"/>
      <w:numFmt w:val="decimalFullWidth"/>
      <w:lvlText w:val="%1．"/>
      <w:lvlJc w:val="left"/>
      <w:pPr>
        <w:ind w:left="1362" w:hanging="432"/>
      </w:pPr>
      <w:rPr>
        <w:rFonts w:hint="default"/>
      </w:rPr>
    </w:lvl>
    <w:lvl w:ilvl="1" w:tplc="04090017" w:tentative="1">
      <w:start w:val="1"/>
      <w:numFmt w:val="aiueoFullWidth"/>
      <w:lvlText w:val="(%2)"/>
      <w:lvlJc w:val="left"/>
      <w:pPr>
        <w:ind w:left="1810" w:hanging="440"/>
      </w:pPr>
    </w:lvl>
    <w:lvl w:ilvl="2" w:tplc="04090011" w:tentative="1">
      <w:start w:val="1"/>
      <w:numFmt w:val="decimalEnclosedCircle"/>
      <w:lvlText w:val="%3"/>
      <w:lvlJc w:val="left"/>
      <w:pPr>
        <w:ind w:left="2250" w:hanging="440"/>
      </w:pPr>
    </w:lvl>
    <w:lvl w:ilvl="3" w:tplc="0409000F" w:tentative="1">
      <w:start w:val="1"/>
      <w:numFmt w:val="decimal"/>
      <w:lvlText w:val="%4."/>
      <w:lvlJc w:val="left"/>
      <w:pPr>
        <w:ind w:left="2690" w:hanging="440"/>
      </w:pPr>
    </w:lvl>
    <w:lvl w:ilvl="4" w:tplc="04090017" w:tentative="1">
      <w:start w:val="1"/>
      <w:numFmt w:val="aiueoFullWidth"/>
      <w:lvlText w:val="(%5)"/>
      <w:lvlJc w:val="left"/>
      <w:pPr>
        <w:ind w:left="3130" w:hanging="440"/>
      </w:pPr>
    </w:lvl>
    <w:lvl w:ilvl="5" w:tplc="04090011" w:tentative="1">
      <w:start w:val="1"/>
      <w:numFmt w:val="decimalEnclosedCircle"/>
      <w:lvlText w:val="%6"/>
      <w:lvlJc w:val="left"/>
      <w:pPr>
        <w:ind w:left="3570" w:hanging="440"/>
      </w:pPr>
    </w:lvl>
    <w:lvl w:ilvl="6" w:tplc="0409000F" w:tentative="1">
      <w:start w:val="1"/>
      <w:numFmt w:val="decimal"/>
      <w:lvlText w:val="%7."/>
      <w:lvlJc w:val="left"/>
      <w:pPr>
        <w:ind w:left="4010" w:hanging="440"/>
      </w:pPr>
    </w:lvl>
    <w:lvl w:ilvl="7" w:tplc="04090017" w:tentative="1">
      <w:start w:val="1"/>
      <w:numFmt w:val="aiueoFullWidth"/>
      <w:lvlText w:val="(%8)"/>
      <w:lvlJc w:val="left"/>
      <w:pPr>
        <w:ind w:left="4450" w:hanging="440"/>
      </w:pPr>
    </w:lvl>
    <w:lvl w:ilvl="8" w:tplc="04090011" w:tentative="1">
      <w:start w:val="1"/>
      <w:numFmt w:val="decimalEnclosedCircle"/>
      <w:lvlText w:val="%9"/>
      <w:lvlJc w:val="left"/>
      <w:pPr>
        <w:ind w:left="4890" w:hanging="440"/>
      </w:pPr>
    </w:lvl>
  </w:abstractNum>
  <w:abstractNum w:abstractNumId="5" w15:restartNumberingAfterBreak="0">
    <w:nsid w:val="30434758"/>
    <w:multiLevelType w:val="hybridMultilevel"/>
    <w:tmpl w:val="A08CA306"/>
    <w:lvl w:ilvl="0" w:tplc="4510044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5F0210"/>
    <w:multiLevelType w:val="multilevel"/>
    <w:tmpl w:val="902C4A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5B2A0F"/>
    <w:multiLevelType w:val="hybridMultilevel"/>
    <w:tmpl w:val="FAC26F5C"/>
    <w:lvl w:ilvl="0" w:tplc="9D10FE06">
      <w:start w:val="2"/>
      <w:numFmt w:val="decimal"/>
      <w:lvlText w:val="%1．"/>
      <w:lvlJc w:val="left"/>
      <w:pPr>
        <w:ind w:left="1722" w:hanging="360"/>
      </w:pPr>
      <w:rPr>
        <w:rFonts w:hint="default"/>
      </w:rPr>
    </w:lvl>
    <w:lvl w:ilvl="1" w:tplc="04090017" w:tentative="1">
      <w:start w:val="1"/>
      <w:numFmt w:val="aiueoFullWidth"/>
      <w:lvlText w:val="(%2)"/>
      <w:lvlJc w:val="left"/>
      <w:pPr>
        <w:ind w:left="2242" w:hanging="440"/>
      </w:pPr>
    </w:lvl>
    <w:lvl w:ilvl="2" w:tplc="04090011" w:tentative="1">
      <w:start w:val="1"/>
      <w:numFmt w:val="decimalEnclosedCircle"/>
      <w:lvlText w:val="%3"/>
      <w:lvlJc w:val="left"/>
      <w:pPr>
        <w:ind w:left="2682" w:hanging="440"/>
      </w:pPr>
    </w:lvl>
    <w:lvl w:ilvl="3" w:tplc="0409000F" w:tentative="1">
      <w:start w:val="1"/>
      <w:numFmt w:val="decimal"/>
      <w:lvlText w:val="%4."/>
      <w:lvlJc w:val="left"/>
      <w:pPr>
        <w:ind w:left="3122" w:hanging="440"/>
      </w:pPr>
    </w:lvl>
    <w:lvl w:ilvl="4" w:tplc="04090017" w:tentative="1">
      <w:start w:val="1"/>
      <w:numFmt w:val="aiueoFullWidth"/>
      <w:lvlText w:val="(%5)"/>
      <w:lvlJc w:val="left"/>
      <w:pPr>
        <w:ind w:left="3562" w:hanging="440"/>
      </w:pPr>
    </w:lvl>
    <w:lvl w:ilvl="5" w:tplc="04090011" w:tentative="1">
      <w:start w:val="1"/>
      <w:numFmt w:val="decimalEnclosedCircle"/>
      <w:lvlText w:val="%6"/>
      <w:lvlJc w:val="left"/>
      <w:pPr>
        <w:ind w:left="4002" w:hanging="440"/>
      </w:pPr>
    </w:lvl>
    <w:lvl w:ilvl="6" w:tplc="0409000F" w:tentative="1">
      <w:start w:val="1"/>
      <w:numFmt w:val="decimal"/>
      <w:lvlText w:val="%7."/>
      <w:lvlJc w:val="left"/>
      <w:pPr>
        <w:ind w:left="4442" w:hanging="440"/>
      </w:pPr>
    </w:lvl>
    <w:lvl w:ilvl="7" w:tplc="04090017" w:tentative="1">
      <w:start w:val="1"/>
      <w:numFmt w:val="aiueoFullWidth"/>
      <w:lvlText w:val="(%8)"/>
      <w:lvlJc w:val="left"/>
      <w:pPr>
        <w:ind w:left="4882" w:hanging="440"/>
      </w:pPr>
    </w:lvl>
    <w:lvl w:ilvl="8" w:tplc="04090011" w:tentative="1">
      <w:start w:val="1"/>
      <w:numFmt w:val="decimalEnclosedCircle"/>
      <w:lvlText w:val="%9"/>
      <w:lvlJc w:val="left"/>
      <w:pPr>
        <w:ind w:left="5322" w:hanging="440"/>
      </w:pPr>
    </w:lvl>
  </w:abstractNum>
  <w:abstractNum w:abstractNumId="8" w15:restartNumberingAfterBreak="0">
    <w:nsid w:val="6B2662B9"/>
    <w:multiLevelType w:val="hybridMultilevel"/>
    <w:tmpl w:val="B6C08994"/>
    <w:lvl w:ilvl="0" w:tplc="8AECE632">
      <w:start w:val="4"/>
      <w:numFmt w:val="bullet"/>
      <w:lvlText w:val="※"/>
      <w:lvlJc w:val="left"/>
      <w:pPr>
        <w:tabs>
          <w:tab w:val="num" w:pos="1200"/>
        </w:tabs>
        <w:ind w:left="1200" w:hanging="360"/>
      </w:pPr>
      <w:rPr>
        <w:rFonts w:ascii="ＭＳ 明朝" w:eastAsia="ＭＳ 明朝" w:hAnsi="ＭＳ 明朝" w:cs="Times"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6BCA75BD"/>
    <w:multiLevelType w:val="multilevel"/>
    <w:tmpl w:val="28D25D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762F9C"/>
    <w:multiLevelType w:val="multilevel"/>
    <w:tmpl w:val="7E786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0E4128"/>
    <w:multiLevelType w:val="multilevel"/>
    <w:tmpl w:val="9B1629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
  </w:num>
  <w:num w:numId="4">
    <w:abstractNumId w:val="0"/>
  </w:num>
  <w:num w:numId="5">
    <w:abstractNumId w:val="2"/>
  </w:num>
  <w:num w:numId="6">
    <w:abstractNumId w:val="10"/>
  </w:num>
  <w:num w:numId="7">
    <w:abstractNumId w:val="11"/>
  </w:num>
  <w:num w:numId="8">
    <w:abstractNumId w:val="6"/>
  </w:num>
  <w:num w:numId="9">
    <w:abstractNumId w:val="9"/>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4F"/>
    <w:rsid w:val="000046B7"/>
    <w:rsid w:val="0000620F"/>
    <w:rsid w:val="000349CD"/>
    <w:rsid w:val="00053487"/>
    <w:rsid w:val="000604CB"/>
    <w:rsid w:val="0007778B"/>
    <w:rsid w:val="000829CD"/>
    <w:rsid w:val="00083DC1"/>
    <w:rsid w:val="000B565C"/>
    <w:rsid w:val="000D126B"/>
    <w:rsid w:val="000F081F"/>
    <w:rsid w:val="00116D42"/>
    <w:rsid w:val="0012247C"/>
    <w:rsid w:val="00126D0B"/>
    <w:rsid w:val="0013787B"/>
    <w:rsid w:val="0014158E"/>
    <w:rsid w:val="00144160"/>
    <w:rsid w:val="00153E99"/>
    <w:rsid w:val="00163602"/>
    <w:rsid w:val="00167E39"/>
    <w:rsid w:val="001739A4"/>
    <w:rsid w:val="00187031"/>
    <w:rsid w:val="001A0DC7"/>
    <w:rsid w:val="001A11BA"/>
    <w:rsid w:val="001A18AB"/>
    <w:rsid w:val="001B78AD"/>
    <w:rsid w:val="001C1438"/>
    <w:rsid w:val="001C3454"/>
    <w:rsid w:val="001E0AAE"/>
    <w:rsid w:val="001F0CF0"/>
    <w:rsid w:val="001F7D36"/>
    <w:rsid w:val="00205039"/>
    <w:rsid w:val="002163A7"/>
    <w:rsid w:val="00242AD0"/>
    <w:rsid w:val="00263DAB"/>
    <w:rsid w:val="00284197"/>
    <w:rsid w:val="00290D4F"/>
    <w:rsid w:val="00291DF9"/>
    <w:rsid w:val="002B76E1"/>
    <w:rsid w:val="002C5B4C"/>
    <w:rsid w:val="002C7DCA"/>
    <w:rsid w:val="002D7196"/>
    <w:rsid w:val="002E05BF"/>
    <w:rsid w:val="002E19F7"/>
    <w:rsid w:val="00301011"/>
    <w:rsid w:val="00323FB6"/>
    <w:rsid w:val="00334E45"/>
    <w:rsid w:val="00340CBA"/>
    <w:rsid w:val="00371785"/>
    <w:rsid w:val="00373A17"/>
    <w:rsid w:val="00383076"/>
    <w:rsid w:val="003B3F21"/>
    <w:rsid w:val="003C0726"/>
    <w:rsid w:val="003E122A"/>
    <w:rsid w:val="003F77E7"/>
    <w:rsid w:val="00422742"/>
    <w:rsid w:val="004229F9"/>
    <w:rsid w:val="00451D7F"/>
    <w:rsid w:val="004559F7"/>
    <w:rsid w:val="00474738"/>
    <w:rsid w:val="00475F5C"/>
    <w:rsid w:val="0047676B"/>
    <w:rsid w:val="0048189D"/>
    <w:rsid w:val="00483D4A"/>
    <w:rsid w:val="0049679F"/>
    <w:rsid w:val="004D1590"/>
    <w:rsid w:val="004D46F9"/>
    <w:rsid w:val="004F11F7"/>
    <w:rsid w:val="005043D6"/>
    <w:rsid w:val="00514238"/>
    <w:rsid w:val="005169B2"/>
    <w:rsid w:val="00516FA7"/>
    <w:rsid w:val="0052032F"/>
    <w:rsid w:val="005458DC"/>
    <w:rsid w:val="00581348"/>
    <w:rsid w:val="005A7EAB"/>
    <w:rsid w:val="005B5183"/>
    <w:rsid w:val="005E09E0"/>
    <w:rsid w:val="005E1DCC"/>
    <w:rsid w:val="005E2C76"/>
    <w:rsid w:val="005F179E"/>
    <w:rsid w:val="00600EBC"/>
    <w:rsid w:val="00612A00"/>
    <w:rsid w:val="0061712E"/>
    <w:rsid w:val="00640222"/>
    <w:rsid w:val="00645031"/>
    <w:rsid w:val="00666D41"/>
    <w:rsid w:val="00692D58"/>
    <w:rsid w:val="00693279"/>
    <w:rsid w:val="006971D6"/>
    <w:rsid w:val="0069763B"/>
    <w:rsid w:val="006B5349"/>
    <w:rsid w:val="006C544F"/>
    <w:rsid w:val="006D0D4B"/>
    <w:rsid w:val="006E4538"/>
    <w:rsid w:val="006E6535"/>
    <w:rsid w:val="006E733D"/>
    <w:rsid w:val="006E7E92"/>
    <w:rsid w:val="006F1376"/>
    <w:rsid w:val="007379E3"/>
    <w:rsid w:val="0075419B"/>
    <w:rsid w:val="00762B7A"/>
    <w:rsid w:val="00765A19"/>
    <w:rsid w:val="00772C95"/>
    <w:rsid w:val="00775FE0"/>
    <w:rsid w:val="007950EC"/>
    <w:rsid w:val="007A0EE8"/>
    <w:rsid w:val="007A75CD"/>
    <w:rsid w:val="007C76BE"/>
    <w:rsid w:val="007F3DF3"/>
    <w:rsid w:val="007F4765"/>
    <w:rsid w:val="007F4882"/>
    <w:rsid w:val="0080317C"/>
    <w:rsid w:val="0080436A"/>
    <w:rsid w:val="008075A4"/>
    <w:rsid w:val="00815358"/>
    <w:rsid w:val="008155D6"/>
    <w:rsid w:val="00821494"/>
    <w:rsid w:val="00823310"/>
    <w:rsid w:val="008300D1"/>
    <w:rsid w:val="00845033"/>
    <w:rsid w:val="00847AEF"/>
    <w:rsid w:val="00863C9F"/>
    <w:rsid w:val="00863F6B"/>
    <w:rsid w:val="0087039C"/>
    <w:rsid w:val="0089274D"/>
    <w:rsid w:val="0089341E"/>
    <w:rsid w:val="00894458"/>
    <w:rsid w:val="008B50A2"/>
    <w:rsid w:val="008C3757"/>
    <w:rsid w:val="008C6B98"/>
    <w:rsid w:val="008D5B7F"/>
    <w:rsid w:val="008E44B1"/>
    <w:rsid w:val="008E473D"/>
    <w:rsid w:val="008F693F"/>
    <w:rsid w:val="009056EA"/>
    <w:rsid w:val="00922556"/>
    <w:rsid w:val="00960203"/>
    <w:rsid w:val="009633DA"/>
    <w:rsid w:val="00977E50"/>
    <w:rsid w:val="00984FAA"/>
    <w:rsid w:val="00994E8F"/>
    <w:rsid w:val="0099721B"/>
    <w:rsid w:val="009C1859"/>
    <w:rsid w:val="009C6AD8"/>
    <w:rsid w:val="009E41E6"/>
    <w:rsid w:val="009F1476"/>
    <w:rsid w:val="009F4D5B"/>
    <w:rsid w:val="00A4124C"/>
    <w:rsid w:val="00A44AC8"/>
    <w:rsid w:val="00A45A4C"/>
    <w:rsid w:val="00A45DE6"/>
    <w:rsid w:val="00A60DC2"/>
    <w:rsid w:val="00A65182"/>
    <w:rsid w:val="00AA6770"/>
    <w:rsid w:val="00AC1A99"/>
    <w:rsid w:val="00AD3BDD"/>
    <w:rsid w:val="00AD6C30"/>
    <w:rsid w:val="00AE1B7A"/>
    <w:rsid w:val="00AE5A8E"/>
    <w:rsid w:val="00AE7B98"/>
    <w:rsid w:val="00AF0F7C"/>
    <w:rsid w:val="00B01ACD"/>
    <w:rsid w:val="00B0260B"/>
    <w:rsid w:val="00B02801"/>
    <w:rsid w:val="00B02FC7"/>
    <w:rsid w:val="00B043DF"/>
    <w:rsid w:val="00B062C8"/>
    <w:rsid w:val="00B23287"/>
    <w:rsid w:val="00B2746B"/>
    <w:rsid w:val="00B32AEA"/>
    <w:rsid w:val="00B5163B"/>
    <w:rsid w:val="00B66209"/>
    <w:rsid w:val="00B6635D"/>
    <w:rsid w:val="00B86B99"/>
    <w:rsid w:val="00B953CA"/>
    <w:rsid w:val="00B97A14"/>
    <w:rsid w:val="00BB564F"/>
    <w:rsid w:val="00BB7A66"/>
    <w:rsid w:val="00BD5BA2"/>
    <w:rsid w:val="00BF191D"/>
    <w:rsid w:val="00BF263B"/>
    <w:rsid w:val="00C12EAA"/>
    <w:rsid w:val="00C16A9C"/>
    <w:rsid w:val="00C22A76"/>
    <w:rsid w:val="00C3531B"/>
    <w:rsid w:val="00C431D0"/>
    <w:rsid w:val="00C5275B"/>
    <w:rsid w:val="00C97199"/>
    <w:rsid w:val="00CC46E8"/>
    <w:rsid w:val="00CC47DC"/>
    <w:rsid w:val="00CE0778"/>
    <w:rsid w:val="00CE7A58"/>
    <w:rsid w:val="00CF4094"/>
    <w:rsid w:val="00D01571"/>
    <w:rsid w:val="00D051E5"/>
    <w:rsid w:val="00D0721A"/>
    <w:rsid w:val="00D1185B"/>
    <w:rsid w:val="00D35304"/>
    <w:rsid w:val="00D46D63"/>
    <w:rsid w:val="00D600FA"/>
    <w:rsid w:val="00D83C3B"/>
    <w:rsid w:val="00D865BD"/>
    <w:rsid w:val="00D87219"/>
    <w:rsid w:val="00DA75DC"/>
    <w:rsid w:val="00DE6B23"/>
    <w:rsid w:val="00DF31A3"/>
    <w:rsid w:val="00DF7885"/>
    <w:rsid w:val="00E02114"/>
    <w:rsid w:val="00E257FE"/>
    <w:rsid w:val="00E40D8E"/>
    <w:rsid w:val="00E54CEF"/>
    <w:rsid w:val="00E55338"/>
    <w:rsid w:val="00E74CDD"/>
    <w:rsid w:val="00E77C85"/>
    <w:rsid w:val="00E86ACD"/>
    <w:rsid w:val="00E91ACC"/>
    <w:rsid w:val="00EB1FFC"/>
    <w:rsid w:val="00EB5480"/>
    <w:rsid w:val="00EB7F14"/>
    <w:rsid w:val="00EF1642"/>
    <w:rsid w:val="00F13BE6"/>
    <w:rsid w:val="00F50A6D"/>
    <w:rsid w:val="00F56D2F"/>
    <w:rsid w:val="00F62793"/>
    <w:rsid w:val="00F74083"/>
    <w:rsid w:val="00F77157"/>
    <w:rsid w:val="00FA5B7D"/>
    <w:rsid w:val="00FB7016"/>
    <w:rsid w:val="00FD274D"/>
    <w:rsid w:val="00FD5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6D4BD02"/>
  <w15:chartTrackingRefBased/>
  <w15:docId w15:val="{BA88B321-91E5-4213-8A99-8CEDC118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rPr>
      <w:rFonts w:cs="Times"/>
      <w:szCs w:val="21"/>
    </w:rPr>
  </w:style>
  <w:style w:type="paragraph" w:styleId="a4">
    <w:name w:val="header"/>
    <w:basedOn w:val="a"/>
    <w:pPr>
      <w:tabs>
        <w:tab w:val="center" w:pos="4252"/>
        <w:tab w:val="right" w:pos="8504"/>
      </w:tabs>
      <w:snapToGrid w:val="0"/>
    </w:pPr>
  </w:style>
  <w:style w:type="character" w:customStyle="1" w:styleId="a5">
    <w:name w:val=" (文字) (文字)"/>
    <w:rPr>
      <w:kern w:val="2"/>
      <w:sz w:val="21"/>
      <w:szCs w:val="24"/>
    </w:rPr>
  </w:style>
  <w:style w:type="paragraph" w:styleId="a6">
    <w:name w:val="Plain Text"/>
    <w:basedOn w:val="a"/>
    <w:link w:val="a7"/>
    <w:rPr>
      <w:rFonts w:ascii="ＭＳ 明朝" w:hAnsi="Courier New" w:cs="Courier New"/>
      <w:szCs w:val="21"/>
    </w:rPr>
  </w:style>
  <w:style w:type="paragraph" w:styleId="a8">
    <w:name w:val="Body Text Indent"/>
    <w:basedOn w:val="a"/>
    <w:pPr>
      <w:tabs>
        <w:tab w:val="left" w:pos="1440"/>
        <w:tab w:val="left" w:pos="5580"/>
        <w:tab w:val="left" w:pos="8460"/>
      </w:tabs>
      <w:ind w:leftChars="300" w:left="630" w:firstLineChars="100" w:firstLine="210"/>
    </w:pPr>
  </w:style>
  <w:style w:type="character" w:customStyle="1" w:styleId="a7">
    <w:name w:val="書式なし (文字)"/>
    <w:link w:val="a6"/>
    <w:rsid w:val="0080436A"/>
    <w:rPr>
      <w:rFonts w:ascii="ＭＳ 明朝" w:hAnsi="Courier New" w:cs="Courier New"/>
      <w:kern w:val="2"/>
      <w:sz w:val="21"/>
      <w:szCs w:val="21"/>
    </w:rPr>
  </w:style>
  <w:style w:type="paragraph" w:styleId="a9">
    <w:name w:val="Balloon Text"/>
    <w:basedOn w:val="a"/>
    <w:link w:val="aa"/>
    <w:rsid w:val="009056EA"/>
    <w:rPr>
      <w:rFonts w:ascii="Arial" w:eastAsia="ＭＳ ゴシック" w:hAnsi="Arial"/>
      <w:sz w:val="18"/>
      <w:szCs w:val="18"/>
    </w:rPr>
  </w:style>
  <w:style w:type="character" w:customStyle="1" w:styleId="aa">
    <w:name w:val="吹き出し (文字)"/>
    <w:link w:val="a9"/>
    <w:rsid w:val="009056EA"/>
    <w:rPr>
      <w:rFonts w:ascii="Arial" w:eastAsia="ＭＳ ゴシック" w:hAnsi="Arial" w:cs="Times New Roman"/>
      <w:kern w:val="2"/>
      <w:sz w:val="18"/>
      <w:szCs w:val="18"/>
    </w:rPr>
  </w:style>
  <w:style w:type="paragraph" w:customStyle="1" w:styleId="paragraph">
    <w:name w:val="paragraph"/>
    <w:basedOn w:val="a"/>
    <w:rsid w:val="007F488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0"/>
    <w:rsid w:val="007F4882"/>
  </w:style>
  <w:style w:type="character" w:customStyle="1" w:styleId="eop">
    <w:name w:val="eop"/>
    <w:basedOn w:val="a0"/>
    <w:rsid w:val="007F4882"/>
  </w:style>
  <w:style w:type="paragraph" w:styleId="ab">
    <w:name w:val="Revision"/>
    <w:hidden/>
    <w:uiPriority w:val="99"/>
    <w:semiHidden/>
    <w:rsid w:val="00B97A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27272">
      <w:bodyDiv w:val="1"/>
      <w:marLeft w:val="0"/>
      <w:marRight w:val="0"/>
      <w:marTop w:val="0"/>
      <w:marBottom w:val="0"/>
      <w:divBdr>
        <w:top w:val="none" w:sz="0" w:space="0" w:color="auto"/>
        <w:left w:val="none" w:sz="0" w:space="0" w:color="auto"/>
        <w:bottom w:val="none" w:sz="0" w:space="0" w:color="auto"/>
        <w:right w:val="none" w:sz="0" w:space="0" w:color="auto"/>
      </w:divBdr>
    </w:div>
    <w:div w:id="1455707286">
      <w:bodyDiv w:val="1"/>
      <w:marLeft w:val="0"/>
      <w:marRight w:val="0"/>
      <w:marTop w:val="0"/>
      <w:marBottom w:val="0"/>
      <w:divBdr>
        <w:top w:val="none" w:sz="0" w:space="0" w:color="auto"/>
        <w:left w:val="none" w:sz="0" w:space="0" w:color="auto"/>
        <w:bottom w:val="none" w:sz="0" w:space="0" w:color="auto"/>
        <w:right w:val="none" w:sz="0" w:space="0" w:color="auto"/>
      </w:divBdr>
      <w:divsChild>
        <w:div w:id="1361324297">
          <w:marLeft w:val="0"/>
          <w:marRight w:val="0"/>
          <w:marTop w:val="0"/>
          <w:marBottom w:val="0"/>
          <w:divBdr>
            <w:top w:val="none" w:sz="0" w:space="0" w:color="auto"/>
            <w:left w:val="none" w:sz="0" w:space="0" w:color="auto"/>
            <w:bottom w:val="none" w:sz="0" w:space="0" w:color="auto"/>
            <w:right w:val="none" w:sz="0" w:space="0" w:color="auto"/>
          </w:divBdr>
        </w:div>
        <w:div w:id="1604847960">
          <w:marLeft w:val="0"/>
          <w:marRight w:val="0"/>
          <w:marTop w:val="0"/>
          <w:marBottom w:val="0"/>
          <w:divBdr>
            <w:top w:val="none" w:sz="0" w:space="0" w:color="auto"/>
            <w:left w:val="none" w:sz="0" w:space="0" w:color="auto"/>
            <w:bottom w:val="none" w:sz="0" w:space="0" w:color="auto"/>
            <w:right w:val="none" w:sz="0" w:space="0" w:color="auto"/>
          </w:divBdr>
          <w:divsChild>
            <w:div w:id="321004186">
              <w:marLeft w:val="0"/>
              <w:marRight w:val="0"/>
              <w:marTop w:val="0"/>
              <w:marBottom w:val="0"/>
              <w:divBdr>
                <w:top w:val="none" w:sz="0" w:space="0" w:color="auto"/>
                <w:left w:val="none" w:sz="0" w:space="0" w:color="auto"/>
                <w:bottom w:val="none" w:sz="0" w:space="0" w:color="auto"/>
                <w:right w:val="none" w:sz="0" w:space="0" w:color="auto"/>
              </w:divBdr>
            </w:div>
            <w:div w:id="329069002">
              <w:marLeft w:val="0"/>
              <w:marRight w:val="0"/>
              <w:marTop w:val="0"/>
              <w:marBottom w:val="0"/>
              <w:divBdr>
                <w:top w:val="none" w:sz="0" w:space="0" w:color="auto"/>
                <w:left w:val="none" w:sz="0" w:space="0" w:color="auto"/>
                <w:bottom w:val="none" w:sz="0" w:space="0" w:color="auto"/>
                <w:right w:val="none" w:sz="0" w:space="0" w:color="auto"/>
              </w:divBdr>
            </w:div>
            <w:div w:id="354694069">
              <w:marLeft w:val="0"/>
              <w:marRight w:val="0"/>
              <w:marTop w:val="0"/>
              <w:marBottom w:val="0"/>
              <w:divBdr>
                <w:top w:val="none" w:sz="0" w:space="0" w:color="auto"/>
                <w:left w:val="none" w:sz="0" w:space="0" w:color="auto"/>
                <w:bottom w:val="none" w:sz="0" w:space="0" w:color="auto"/>
                <w:right w:val="none" w:sz="0" w:space="0" w:color="auto"/>
              </w:divBdr>
            </w:div>
            <w:div w:id="383601760">
              <w:marLeft w:val="0"/>
              <w:marRight w:val="0"/>
              <w:marTop w:val="0"/>
              <w:marBottom w:val="0"/>
              <w:divBdr>
                <w:top w:val="none" w:sz="0" w:space="0" w:color="auto"/>
                <w:left w:val="none" w:sz="0" w:space="0" w:color="auto"/>
                <w:bottom w:val="none" w:sz="0" w:space="0" w:color="auto"/>
                <w:right w:val="none" w:sz="0" w:space="0" w:color="auto"/>
              </w:divBdr>
            </w:div>
            <w:div w:id="434059189">
              <w:marLeft w:val="0"/>
              <w:marRight w:val="0"/>
              <w:marTop w:val="0"/>
              <w:marBottom w:val="0"/>
              <w:divBdr>
                <w:top w:val="none" w:sz="0" w:space="0" w:color="auto"/>
                <w:left w:val="none" w:sz="0" w:space="0" w:color="auto"/>
                <w:bottom w:val="none" w:sz="0" w:space="0" w:color="auto"/>
                <w:right w:val="none" w:sz="0" w:space="0" w:color="auto"/>
              </w:divBdr>
            </w:div>
            <w:div w:id="474102610">
              <w:marLeft w:val="0"/>
              <w:marRight w:val="0"/>
              <w:marTop w:val="0"/>
              <w:marBottom w:val="0"/>
              <w:divBdr>
                <w:top w:val="none" w:sz="0" w:space="0" w:color="auto"/>
                <w:left w:val="none" w:sz="0" w:space="0" w:color="auto"/>
                <w:bottom w:val="none" w:sz="0" w:space="0" w:color="auto"/>
                <w:right w:val="none" w:sz="0" w:space="0" w:color="auto"/>
              </w:divBdr>
            </w:div>
            <w:div w:id="773792509">
              <w:marLeft w:val="0"/>
              <w:marRight w:val="0"/>
              <w:marTop w:val="0"/>
              <w:marBottom w:val="0"/>
              <w:divBdr>
                <w:top w:val="none" w:sz="0" w:space="0" w:color="auto"/>
                <w:left w:val="none" w:sz="0" w:space="0" w:color="auto"/>
                <w:bottom w:val="none" w:sz="0" w:space="0" w:color="auto"/>
                <w:right w:val="none" w:sz="0" w:space="0" w:color="auto"/>
              </w:divBdr>
            </w:div>
            <w:div w:id="891501387">
              <w:marLeft w:val="0"/>
              <w:marRight w:val="0"/>
              <w:marTop w:val="0"/>
              <w:marBottom w:val="0"/>
              <w:divBdr>
                <w:top w:val="none" w:sz="0" w:space="0" w:color="auto"/>
                <w:left w:val="none" w:sz="0" w:space="0" w:color="auto"/>
                <w:bottom w:val="none" w:sz="0" w:space="0" w:color="auto"/>
                <w:right w:val="none" w:sz="0" w:space="0" w:color="auto"/>
              </w:divBdr>
            </w:div>
            <w:div w:id="998390574">
              <w:marLeft w:val="0"/>
              <w:marRight w:val="0"/>
              <w:marTop w:val="0"/>
              <w:marBottom w:val="0"/>
              <w:divBdr>
                <w:top w:val="none" w:sz="0" w:space="0" w:color="auto"/>
                <w:left w:val="none" w:sz="0" w:space="0" w:color="auto"/>
                <w:bottom w:val="none" w:sz="0" w:space="0" w:color="auto"/>
                <w:right w:val="none" w:sz="0" w:space="0" w:color="auto"/>
              </w:divBdr>
            </w:div>
            <w:div w:id="1029917147">
              <w:marLeft w:val="0"/>
              <w:marRight w:val="0"/>
              <w:marTop w:val="0"/>
              <w:marBottom w:val="0"/>
              <w:divBdr>
                <w:top w:val="none" w:sz="0" w:space="0" w:color="auto"/>
                <w:left w:val="none" w:sz="0" w:space="0" w:color="auto"/>
                <w:bottom w:val="none" w:sz="0" w:space="0" w:color="auto"/>
                <w:right w:val="none" w:sz="0" w:space="0" w:color="auto"/>
              </w:divBdr>
            </w:div>
            <w:div w:id="1133448176">
              <w:marLeft w:val="0"/>
              <w:marRight w:val="0"/>
              <w:marTop w:val="0"/>
              <w:marBottom w:val="0"/>
              <w:divBdr>
                <w:top w:val="none" w:sz="0" w:space="0" w:color="auto"/>
                <w:left w:val="none" w:sz="0" w:space="0" w:color="auto"/>
                <w:bottom w:val="none" w:sz="0" w:space="0" w:color="auto"/>
                <w:right w:val="none" w:sz="0" w:space="0" w:color="auto"/>
              </w:divBdr>
            </w:div>
            <w:div w:id="1308314573">
              <w:marLeft w:val="0"/>
              <w:marRight w:val="0"/>
              <w:marTop w:val="0"/>
              <w:marBottom w:val="0"/>
              <w:divBdr>
                <w:top w:val="none" w:sz="0" w:space="0" w:color="auto"/>
                <w:left w:val="none" w:sz="0" w:space="0" w:color="auto"/>
                <w:bottom w:val="none" w:sz="0" w:space="0" w:color="auto"/>
                <w:right w:val="none" w:sz="0" w:space="0" w:color="auto"/>
              </w:divBdr>
            </w:div>
            <w:div w:id="1365595340">
              <w:marLeft w:val="0"/>
              <w:marRight w:val="0"/>
              <w:marTop w:val="0"/>
              <w:marBottom w:val="0"/>
              <w:divBdr>
                <w:top w:val="none" w:sz="0" w:space="0" w:color="auto"/>
                <w:left w:val="none" w:sz="0" w:space="0" w:color="auto"/>
                <w:bottom w:val="none" w:sz="0" w:space="0" w:color="auto"/>
                <w:right w:val="none" w:sz="0" w:space="0" w:color="auto"/>
              </w:divBdr>
            </w:div>
            <w:div w:id="1482454995">
              <w:marLeft w:val="0"/>
              <w:marRight w:val="0"/>
              <w:marTop w:val="0"/>
              <w:marBottom w:val="0"/>
              <w:divBdr>
                <w:top w:val="none" w:sz="0" w:space="0" w:color="auto"/>
                <w:left w:val="none" w:sz="0" w:space="0" w:color="auto"/>
                <w:bottom w:val="none" w:sz="0" w:space="0" w:color="auto"/>
                <w:right w:val="none" w:sz="0" w:space="0" w:color="auto"/>
              </w:divBdr>
            </w:div>
            <w:div w:id="1852866516">
              <w:marLeft w:val="0"/>
              <w:marRight w:val="0"/>
              <w:marTop w:val="0"/>
              <w:marBottom w:val="0"/>
              <w:divBdr>
                <w:top w:val="none" w:sz="0" w:space="0" w:color="auto"/>
                <w:left w:val="none" w:sz="0" w:space="0" w:color="auto"/>
                <w:bottom w:val="none" w:sz="0" w:space="0" w:color="auto"/>
                <w:right w:val="none" w:sz="0" w:space="0" w:color="auto"/>
              </w:divBdr>
            </w:div>
            <w:div w:id="1965382454">
              <w:marLeft w:val="0"/>
              <w:marRight w:val="0"/>
              <w:marTop w:val="0"/>
              <w:marBottom w:val="0"/>
              <w:divBdr>
                <w:top w:val="none" w:sz="0" w:space="0" w:color="auto"/>
                <w:left w:val="none" w:sz="0" w:space="0" w:color="auto"/>
                <w:bottom w:val="none" w:sz="0" w:space="0" w:color="auto"/>
                <w:right w:val="none" w:sz="0" w:space="0" w:color="auto"/>
              </w:divBdr>
            </w:div>
            <w:div w:id="1984239415">
              <w:marLeft w:val="0"/>
              <w:marRight w:val="0"/>
              <w:marTop w:val="0"/>
              <w:marBottom w:val="0"/>
              <w:divBdr>
                <w:top w:val="none" w:sz="0" w:space="0" w:color="auto"/>
                <w:left w:val="none" w:sz="0" w:space="0" w:color="auto"/>
                <w:bottom w:val="none" w:sz="0" w:space="0" w:color="auto"/>
                <w:right w:val="none" w:sz="0" w:space="0" w:color="auto"/>
              </w:divBdr>
            </w:div>
            <w:div w:id="2013332969">
              <w:marLeft w:val="0"/>
              <w:marRight w:val="0"/>
              <w:marTop w:val="0"/>
              <w:marBottom w:val="0"/>
              <w:divBdr>
                <w:top w:val="none" w:sz="0" w:space="0" w:color="auto"/>
                <w:left w:val="none" w:sz="0" w:space="0" w:color="auto"/>
                <w:bottom w:val="none" w:sz="0" w:space="0" w:color="auto"/>
                <w:right w:val="none" w:sz="0" w:space="0" w:color="auto"/>
              </w:divBdr>
            </w:div>
            <w:div w:id="2054766489">
              <w:marLeft w:val="0"/>
              <w:marRight w:val="0"/>
              <w:marTop w:val="0"/>
              <w:marBottom w:val="0"/>
              <w:divBdr>
                <w:top w:val="none" w:sz="0" w:space="0" w:color="auto"/>
                <w:left w:val="none" w:sz="0" w:space="0" w:color="auto"/>
                <w:bottom w:val="none" w:sz="0" w:space="0" w:color="auto"/>
                <w:right w:val="none" w:sz="0" w:space="0" w:color="auto"/>
              </w:divBdr>
            </w:div>
            <w:div w:id="2056001861">
              <w:marLeft w:val="0"/>
              <w:marRight w:val="0"/>
              <w:marTop w:val="0"/>
              <w:marBottom w:val="0"/>
              <w:divBdr>
                <w:top w:val="none" w:sz="0" w:space="0" w:color="auto"/>
                <w:left w:val="none" w:sz="0" w:space="0" w:color="auto"/>
                <w:bottom w:val="none" w:sz="0" w:space="0" w:color="auto"/>
                <w:right w:val="none" w:sz="0" w:space="0" w:color="auto"/>
              </w:divBdr>
            </w:div>
          </w:divsChild>
        </w:div>
        <w:div w:id="2068340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kobe-u.ac.jp/ja/about/action/security/informa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32F8-03EE-450F-B203-2B146E7E9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CharactersWithSpaces>
  <SharedDoc>false</SharedDoc>
  <HLinks>
    <vt:vector size="6" baseType="variant">
      <vt:variant>
        <vt:i4>7340089</vt:i4>
      </vt:variant>
      <vt:variant>
        <vt:i4>0</vt:i4>
      </vt:variant>
      <vt:variant>
        <vt:i4>0</vt:i4>
      </vt:variant>
      <vt:variant>
        <vt:i4>5</vt:i4>
      </vt:variant>
      <vt:variant>
        <vt:lpwstr>https://www.kobe-u.ac.jp/ja/about/action/security/information/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te-syomu10</dc:creator>
  <cp:keywords/>
  <cp:lastModifiedBy>喜田　菜月</cp:lastModifiedBy>
  <cp:revision>2</cp:revision>
  <cp:lastPrinted>2023-02-22T03:41:00Z</cp:lastPrinted>
  <dcterms:created xsi:type="dcterms:W3CDTF">2026-04-13T01:27:00Z</dcterms:created>
  <dcterms:modified xsi:type="dcterms:W3CDTF">2026-04-13T01:27:00Z</dcterms:modified>
</cp:coreProperties>
</file>